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DDE8" w14:textId="77777777" w:rsidR="00E34D19" w:rsidRDefault="00000000">
      <w:pPr>
        <w:pStyle w:val="1"/>
        <w:widowControl/>
        <w:rPr>
          <w:rFonts w:hint="default"/>
        </w:rPr>
      </w:pPr>
      <w:r>
        <w:t>材料与能源学院2023-2024学年第一学期第十二周宿舍安全卫生检查结果公示</w:t>
      </w:r>
    </w:p>
    <w:p w14:paraId="4E37CFF8" w14:textId="77777777" w:rsidR="00E34D19" w:rsidRDefault="00000000">
      <w:pPr>
        <w:widowControl/>
        <w:shd w:val="clear" w:color="auto" w:fill="FFFFFF"/>
        <w:spacing w:after="150" w:line="240" w:lineRule="atLeast"/>
        <w:jc w:val="left"/>
      </w:pPr>
      <w:r>
        <w:rPr>
          <w:rFonts w:ascii="微软雅黑" w:eastAsia="微软雅黑" w:hAnsi="微软雅黑" w:cs="微软雅黑"/>
          <w:color w:val="333333"/>
          <w:kern w:val="0"/>
          <w:sz w:val="30"/>
          <w:szCs w:val="30"/>
          <w:shd w:val="clear" w:color="auto" w:fill="FFFFFF"/>
          <w:lang w:bidi="ar"/>
        </w:rPr>
        <w:t>各学生班：</w:t>
      </w:r>
    </w:p>
    <w:p w14:paraId="4E3229E5" w14:textId="77777777" w:rsidR="00E34D19"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根据学校公寓管理相关规定以及学院宿舍管理相关要求，材料与能源学院学生社区自我管理委员会舍风督导队定期对本科生宿舍进行检查。本周检查中评选出共37间优秀宿舍，未发现违反宿舍公寓管理规定的宿舍，现将此次检查结果公布如下：</w:t>
      </w:r>
    </w:p>
    <w:tbl>
      <w:tblPr>
        <w:tblW w:w="7485" w:type="dxa"/>
        <w:jc w:val="center"/>
        <w:tblCellMar>
          <w:top w:w="15" w:type="dxa"/>
          <w:left w:w="15" w:type="dxa"/>
          <w:bottom w:w="15" w:type="dxa"/>
          <w:right w:w="15" w:type="dxa"/>
        </w:tblCellMar>
        <w:tblLook w:val="04A0" w:firstRow="1" w:lastRow="0" w:firstColumn="1" w:lastColumn="0" w:noHBand="0" w:noVBand="1"/>
      </w:tblPr>
      <w:tblGrid>
        <w:gridCol w:w="3665"/>
        <w:gridCol w:w="3820"/>
      </w:tblGrid>
      <w:tr w:rsidR="00E34D19" w14:paraId="55318310" w14:textId="77777777">
        <w:trPr>
          <w:trHeight w:val="405"/>
          <w:jc w:val="center"/>
        </w:trPr>
        <w:tc>
          <w:tcPr>
            <w:tcW w:w="7485" w:type="dxa"/>
            <w:gridSpan w:val="2"/>
            <w:tcBorders>
              <w:top w:val="single" w:sz="6" w:space="0" w:color="000000"/>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57E16FF" w14:textId="77777777" w:rsidR="00E34D19" w:rsidRDefault="00000000">
            <w:pPr>
              <w:widowControl/>
              <w:spacing w:after="150" w:line="240" w:lineRule="atLeast"/>
              <w:jc w:val="center"/>
              <w:rPr>
                <w:rStyle w:val="a5"/>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材能学院2023-2024学年第一学期</w:t>
            </w:r>
          </w:p>
          <w:p w14:paraId="0145288E" w14:textId="77777777" w:rsidR="00E34D19" w:rsidRDefault="00000000">
            <w:pPr>
              <w:widowControl/>
              <w:spacing w:after="150" w:line="240" w:lineRule="atLeast"/>
              <w:jc w:val="center"/>
            </w:pPr>
            <w:r>
              <w:rPr>
                <w:rStyle w:val="a5"/>
                <w:rFonts w:ascii="微软雅黑" w:eastAsia="微软雅黑" w:hAnsi="微软雅黑" w:cs="微软雅黑" w:hint="eastAsia"/>
                <w:color w:val="000000"/>
                <w:kern w:val="0"/>
                <w:sz w:val="30"/>
                <w:szCs w:val="30"/>
                <w:lang w:bidi="ar"/>
              </w:rPr>
              <w:t>第十二周优秀宿舍名单公示</w:t>
            </w:r>
          </w:p>
        </w:tc>
      </w:tr>
      <w:tr w:rsidR="00E34D19" w14:paraId="60674FE6" w14:textId="77777777">
        <w:trPr>
          <w:trHeight w:val="315"/>
          <w:jc w:val="center"/>
        </w:trPr>
        <w:tc>
          <w:tcPr>
            <w:tcW w:w="7485" w:type="dxa"/>
            <w:gridSpan w:val="2"/>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677DCE7C" w14:textId="77777777" w:rsidR="00E34D19" w:rsidRDefault="00000000">
            <w:pPr>
              <w:widowControl/>
              <w:spacing w:after="150" w:line="240" w:lineRule="atLeast"/>
              <w:jc w:val="center"/>
              <w:textAlignment w:val="bottom"/>
            </w:pPr>
            <w:r>
              <w:rPr>
                <w:rFonts w:ascii="微软雅黑" w:eastAsia="微软雅黑" w:hAnsi="微软雅黑" w:cs="微软雅黑" w:hint="eastAsia"/>
                <w:color w:val="000000"/>
                <w:kern w:val="0"/>
                <w:sz w:val="30"/>
                <w:szCs w:val="30"/>
                <w:lang w:bidi="ar"/>
              </w:rPr>
              <w:t>2020级</w:t>
            </w:r>
          </w:p>
        </w:tc>
      </w:tr>
      <w:tr w:rsidR="00E34D19" w14:paraId="35EDF9D7" w14:textId="77777777">
        <w:trPr>
          <w:trHeight w:val="315"/>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7671171F" w14:textId="77777777" w:rsidR="00E34D19"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专业班级</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6B910808" w14:textId="77777777" w:rsidR="00E34D19" w:rsidRDefault="00000000">
            <w:pPr>
              <w:widowControl/>
              <w:spacing w:after="150" w:line="240" w:lineRule="atLeast"/>
              <w:jc w:val="center"/>
              <w:textAlignment w:val="bottom"/>
            </w:pPr>
            <w:r>
              <w:rPr>
                <w:rStyle w:val="a5"/>
                <w:rFonts w:ascii="微软雅黑" w:eastAsia="微软雅黑" w:hAnsi="微软雅黑" w:cs="微软雅黑" w:hint="eastAsia"/>
                <w:color w:val="000000"/>
                <w:kern w:val="0"/>
                <w:sz w:val="30"/>
                <w:szCs w:val="30"/>
                <w:lang w:bidi="ar"/>
              </w:rPr>
              <w:t>宿舍号</w:t>
            </w:r>
          </w:p>
        </w:tc>
      </w:tr>
      <w:tr w:rsidR="00E34D19" w14:paraId="4700F302" w14:textId="77777777">
        <w:trPr>
          <w:trHeight w:val="614"/>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5968C58"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20应化2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B92BA45"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16-224</w:t>
            </w:r>
          </w:p>
        </w:tc>
      </w:tr>
      <w:tr w:rsidR="00E34D19" w14:paraId="0A55D634" w14:textId="77777777">
        <w:trPr>
          <w:trHeight w:val="614"/>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0A777D01"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20制药1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5034AB5"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16-237</w:t>
            </w:r>
          </w:p>
        </w:tc>
      </w:tr>
      <w:tr w:rsidR="00E34D19" w14:paraId="4E3AB6F8" w14:textId="77777777">
        <w:trPr>
          <w:trHeight w:val="614"/>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1A073134"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20制药1</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0F76718"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16-242</w:t>
            </w:r>
          </w:p>
        </w:tc>
      </w:tr>
      <w:tr w:rsidR="00E34D19" w14:paraId="08C2EEF9" w14:textId="77777777">
        <w:trPr>
          <w:trHeight w:val="614"/>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D8A2B39"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20制药2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8A90F75"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16-311</w:t>
            </w:r>
          </w:p>
        </w:tc>
      </w:tr>
      <w:tr w:rsidR="00E34D19" w14:paraId="0669B58F" w14:textId="77777777">
        <w:trPr>
          <w:trHeight w:val="614"/>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956767D"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20制药2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450C5D72"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16-312</w:t>
            </w:r>
          </w:p>
        </w:tc>
      </w:tr>
      <w:tr w:rsidR="00E34D19" w14:paraId="01085593" w14:textId="77777777">
        <w:trPr>
          <w:trHeight w:val="90"/>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2066EBF1"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20材化2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277650D9"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16-335</w:t>
            </w:r>
          </w:p>
        </w:tc>
      </w:tr>
      <w:tr w:rsidR="00E34D19" w14:paraId="68B4DC7F" w14:textId="77777777">
        <w:trPr>
          <w:trHeight w:val="90"/>
          <w:jc w:val="center"/>
        </w:trPr>
        <w:tc>
          <w:tcPr>
            <w:tcW w:w="3665" w:type="dxa"/>
            <w:tcBorders>
              <w:top w:val="nil"/>
              <w:left w:val="single" w:sz="6" w:space="0" w:color="000000"/>
              <w:bottom w:val="single" w:sz="6" w:space="0" w:color="000000"/>
              <w:right w:val="single" w:sz="6" w:space="0" w:color="000000"/>
            </w:tcBorders>
            <w:shd w:val="clear" w:color="auto" w:fill="auto"/>
            <w:noWrap/>
            <w:tcMar>
              <w:top w:w="0" w:type="dxa"/>
              <w:left w:w="105" w:type="dxa"/>
              <w:bottom w:w="0" w:type="dxa"/>
              <w:right w:w="105" w:type="dxa"/>
            </w:tcMar>
            <w:vAlign w:val="center"/>
          </w:tcPr>
          <w:p w14:paraId="37C7997B"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20木科2</w:t>
            </w:r>
          </w:p>
        </w:tc>
        <w:tc>
          <w:tcPr>
            <w:tcW w:w="3820" w:type="dxa"/>
            <w:tcBorders>
              <w:top w:val="nil"/>
              <w:left w:val="nil"/>
              <w:bottom w:val="single" w:sz="6" w:space="0" w:color="auto"/>
              <w:right w:val="single" w:sz="6" w:space="0" w:color="auto"/>
            </w:tcBorders>
            <w:shd w:val="clear" w:color="auto" w:fill="auto"/>
            <w:noWrap/>
            <w:tcMar>
              <w:top w:w="0" w:type="dxa"/>
              <w:left w:w="105" w:type="dxa"/>
              <w:bottom w:w="0" w:type="dxa"/>
              <w:right w:w="105" w:type="dxa"/>
            </w:tcMar>
            <w:vAlign w:val="center"/>
          </w:tcPr>
          <w:p w14:paraId="7F57DC8C" w14:textId="77777777" w:rsidR="00E34D19" w:rsidRDefault="00000000">
            <w:pPr>
              <w:pStyle w:val="a4"/>
              <w:widowControl/>
              <w:wordWrap w:val="0"/>
              <w:spacing w:beforeAutospacing="0" w:afterAutospacing="0"/>
              <w:jc w:val="center"/>
              <w:rPr>
                <w:rFonts w:ascii="微软雅黑" w:eastAsia="微软雅黑" w:hAnsi="微软雅黑" w:cs="微软雅黑"/>
                <w:b/>
                <w:bCs/>
                <w:color w:val="888888"/>
                <w:spacing w:val="8"/>
                <w:sz w:val="21"/>
                <w:szCs w:val="21"/>
              </w:rPr>
            </w:pPr>
            <w:r>
              <w:rPr>
                <w:rFonts w:ascii="微软雅黑" w:eastAsia="微软雅黑" w:hAnsi="微软雅黑" w:cs="微软雅黑" w:hint="eastAsia"/>
                <w:b/>
                <w:bCs/>
                <w:color w:val="888888"/>
                <w:spacing w:val="8"/>
                <w:sz w:val="21"/>
                <w:szCs w:val="21"/>
              </w:rPr>
              <w:t>17-709</w:t>
            </w:r>
          </w:p>
        </w:tc>
      </w:tr>
      <w:tr w:rsidR="00E34D19" w14:paraId="12A23599" w14:textId="77777777">
        <w:trPr>
          <w:trHeight w:val="315"/>
          <w:jc w:val="center"/>
        </w:trPr>
        <w:tc>
          <w:tcPr>
            <w:tcW w:w="7485" w:type="dxa"/>
            <w:gridSpan w:val="2"/>
            <w:tcBorders>
              <w:top w:val="single" w:sz="6" w:space="0" w:color="000000"/>
              <w:left w:val="single" w:sz="6" w:space="0" w:color="000000"/>
              <w:bottom w:val="single" w:sz="6" w:space="0" w:color="000000"/>
              <w:right w:val="single" w:sz="6" w:space="0" w:color="auto"/>
            </w:tcBorders>
            <w:shd w:val="clear" w:color="auto" w:fill="auto"/>
            <w:noWrap/>
            <w:tcMar>
              <w:top w:w="0" w:type="dxa"/>
              <w:left w:w="105" w:type="dxa"/>
              <w:bottom w:w="0" w:type="dxa"/>
              <w:right w:w="105" w:type="dxa"/>
            </w:tcMar>
            <w:vAlign w:val="center"/>
          </w:tcPr>
          <w:p w14:paraId="7D7BD4DE" w14:textId="77777777" w:rsidR="00E34D19"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2021级</w:t>
            </w:r>
          </w:p>
        </w:tc>
      </w:tr>
      <w:tr w:rsidR="00E34D19" w14:paraId="4CE147AD" w14:textId="77777777">
        <w:trPr>
          <w:trHeight w:val="315"/>
          <w:jc w:val="center"/>
        </w:trPr>
        <w:tc>
          <w:tcPr>
            <w:tcW w:w="3665" w:type="dxa"/>
            <w:tcBorders>
              <w:top w:val="single" w:sz="6" w:space="0" w:color="000000"/>
              <w:left w:val="single" w:sz="6" w:space="0" w:color="000000"/>
              <w:bottom w:val="single" w:sz="4" w:space="0" w:color="auto"/>
              <w:right w:val="single" w:sz="4" w:space="0" w:color="auto"/>
            </w:tcBorders>
            <w:shd w:val="clear" w:color="auto" w:fill="auto"/>
            <w:noWrap/>
            <w:tcMar>
              <w:top w:w="0" w:type="dxa"/>
              <w:left w:w="105" w:type="dxa"/>
              <w:bottom w:w="0" w:type="dxa"/>
              <w:right w:w="105" w:type="dxa"/>
            </w:tcMar>
            <w:vAlign w:val="center"/>
          </w:tcPr>
          <w:p w14:paraId="73EEE640" w14:textId="77777777" w:rsidR="00E34D19"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lastRenderedPageBreak/>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F0423E1" w14:textId="77777777" w:rsidR="00E34D19"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E34D19" w14:paraId="71AF842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987A8FC"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21材工1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46AD663"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6-202</w:t>
            </w:r>
          </w:p>
        </w:tc>
      </w:tr>
      <w:tr w:rsidR="00E34D19" w14:paraId="1C02AD20"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56CE2F7"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21材工2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D4C1D08"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9-309</w:t>
            </w:r>
          </w:p>
        </w:tc>
      </w:tr>
      <w:tr w:rsidR="00E34D19" w14:paraId="3AEC897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DB869C9"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21材工1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6BF1099"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9-311</w:t>
            </w:r>
          </w:p>
        </w:tc>
      </w:tr>
      <w:tr w:rsidR="00E34D19" w14:paraId="4BAA4AF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F6333F7"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21家具1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BCD3D02"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9-318</w:t>
            </w:r>
          </w:p>
        </w:tc>
      </w:tr>
      <w:tr w:rsidR="00E34D19" w14:paraId="75FDF50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F0BE73C"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21木科1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6B2D764"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9-506</w:t>
            </w:r>
          </w:p>
        </w:tc>
      </w:tr>
      <w:tr w:rsidR="00E34D19" w14:paraId="7E8393B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AAF4992"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21能源2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1A6291A"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9-516</w:t>
            </w:r>
          </w:p>
        </w:tc>
      </w:tr>
      <w:tr w:rsidR="00E34D19" w14:paraId="22651C1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8C712C6"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21应化2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828056E"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16-102</w:t>
            </w:r>
          </w:p>
        </w:tc>
      </w:tr>
      <w:tr w:rsidR="00E34D19" w14:paraId="47CD589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BF34AA4"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21应化2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F833677"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16-103</w:t>
            </w:r>
          </w:p>
        </w:tc>
      </w:tr>
      <w:tr w:rsidR="00E34D19" w14:paraId="7B240C2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BCD294C"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21制药2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8B60D2A"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16-501</w:t>
            </w:r>
          </w:p>
        </w:tc>
      </w:tr>
      <w:tr w:rsidR="00E34D19" w14:paraId="1CCB8614" w14:textId="77777777">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0F4075F" w14:textId="77777777" w:rsidR="00E34D19"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Fonts w:ascii="微软雅黑" w:eastAsia="微软雅黑" w:hAnsi="微软雅黑" w:cs="微软雅黑" w:hint="eastAsia"/>
                <w:color w:val="000000"/>
                <w:kern w:val="0"/>
                <w:sz w:val="30"/>
                <w:szCs w:val="30"/>
                <w:lang w:bidi="ar"/>
              </w:rPr>
              <w:t>2022级</w:t>
            </w:r>
          </w:p>
        </w:tc>
      </w:tr>
      <w:tr w:rsidR="00E34D19" w14:paraId="00E1A88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6E37A71" w14:textId="77777777" w:rsidR="00E34D19"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FDD1E57" w14:textId="77777777" w:rsidR="00E34D19" w:rsidRDefault="00000000">
            <w:pPr>
              <w:widowControl/>
              <w:spacing w:after="150" w:line="240" w:lineRule="atLeast"/>
              <w:jc w:val="center"/>
              <w:textAlignment w:val="bottom"/>
              <w:rPr>
                <w:rFonts w:ascii="微软雅黑" w:eastAsia="微软雅黑" w:hAnsi="微软雅黑" w:cs="微软雅黑"/>
                <w:color w:val="000000"/>
                <w:kern w:val="0"/>
                <w:sz w:val="30"/>
                <w:szCs w:val="30"/>
                <w:lang w:bidi="ar"/>
              </w:rPr>
            </w:pPr>
            <w:r>
              <w:rPr>
                <w:rStyle w:val="a5"/>
                <w:rFonts w:ascii="微软雅黑" w:eastAsia="微软雅黑" w:hAnsi="微软雅黑" w:cs="微软雅黑" w:hint="eastAsia"/>
                <w:color w:val="000000"/>
                <w:kern w:val="0"/>
                <w:sz w:val="30"/>
                <w:szCs w:val="30"/>
                <w:lang w:bidi="ar"/>
              </w:rPr>
              <w:t>宿舍号</w:t>
            </w:r>
          </w:p>
        </w:tc>
      </w:tr>
      <w:tr w:rsidR="00E34D19" w14:paraId="790FBD59"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C0C04DC"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color w:val="888888"/>
                <w:spacing w:val="8"/>
                <w:sz w:val="21"/>
                <w:szCs w:val="21"/>
              </w:rPr>
              <w:t>2</w:t>
            </w:r>
            <w:r>
              <w:rPr>
                <w:rFonts w:ascii="微软雅黑" w:eastAsia="微软雅黑" w:hAnsi="微软雅黑" w:cs="微软雅黑" w:hint="eastAsia"/>
                <w:color w:val="888888"/>
                <w:spacing w:val="8"/>
                <w:sz w:val="21"/>
                <w:szCs w:val="21"/>
              </w:rPr>
              <w:t>2材化2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4234B62"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5-216</w:t>
            </w:r>
          </w:p>
        </w:tc>
      </w:tr>
      <w:tr w:rsidR="00E34D19" w14:paraId="211ECF9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BDFFBDC"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22制药2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ACE22EF"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7-116</w:t>
            </w:r>
          </w:p>
        </w:tc>
      </w:tr>
      <w:tr w:rsidR="00E34D19" w14:paraId="687D535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0F9AFE"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FB9DDC4"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9-120</w:t>
            </w:r>
          </w:p>
        </w:tc>
      </w:tr>
      <w:tr w:rsidR="00E34D19" w14:paraId="1A932F7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AF3E23D"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22木科1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93B14A0"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9-121</w:t>
            </w:r>
          </w:p>
        </w:tc>
      </w:tr>
      <w:tr w:rsidR="00E34D19" w14:paraId="25F50B18"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B91C7CC"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22家具1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2AA9A7A"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9-124</w:t>
            </w:r>
          </w:p>
        </w:tc>
      </w:tr>
      <w:tr w:rsidR="00E34D19" w14:paraId="066FBFD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4B76A37"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22家具2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B72994B"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9-215</w:t>
            </w:r>
          </w:p>
        </w:tc>
      </w:tr>
      <w:tr w:rsidR="00E34D19" w14:paraId="79A17D8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8207787"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22材化2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0961B48"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9-221</w:t>
            </w:r>
          </w:p>
        </w:tc>
      </w:tr>
      <w:tr w:rsidR="00E34D19" w14:paraId="0B876CC0" w14:textId="77777777">
        <w:trPr>
          <w:trHeight w:val="315"/>
          <w:jc w:val="center"/>
        </w:trPr>
        <w:tc>
          <w:tcPr>
            <w:tcW w:w="7485" w:type="dxa"/>
            <w:gridSpan w:val="2"/>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35AC013"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000000"/>
                <w:sz w:val="30"/>
                <w:szCs w:val="30"/>
                <w:lang w:bidi="ar"/>
              </w:rPr>
              <w:t>2023级</w:t>
            </w:r>
          </w:p>
        </w:tc>
      </w:tr>
      <w:tr w:rsidR="00E34D19" w14:paraId="5437D917"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563BF0A"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Style w:val="a5"/>
                <w:rFonts w:ascii="微软雅黑" w:eastAsia="微软雅黑" w:hAnsi="微软雅黑" w:cs="微软雅黑" w:hint="eastAsia"/>
                <w:color w:val="000000"/>
                <w:sz w:val="30"/>
                <w:szCs w:val="30"/>
                <w:lang w:bidi="ar"/>
              </w:rPr>
              <w:t>专业班级</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EA4D2CD"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Style w:val="a5"/>
                <w:rFonts w:ascii="微软雅黑" w:eastAsia="微软雅黑" w:hAnsi="微软雅黑" w:cs="微软雅黑" w:hint="eastAsia"/>
                <w:color w:val="000000"/>
                <w:sz w:val="30"/>
                <w:szCs w:val="30"/>
                <w:lang w:bidi="ar"/>
              </w:rPr>
              <w:t>宿舍号</w:t>
            </w:r>
          </w:p>
        </w:tc>
      </w:tr>
      <w:tr w:rsidR="00E34D19" w14:paraId="67819097"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D90204B" w14:textId="77777777" w:rsidR="00E34D19" w:rsidRDefault="00000000">
            <w:pPr>
              <w:pStyle w:val="a4"/>
              <w:widowControl/>
              <w:wordWrap w:val="0"/>
              <w:spacing w:beforeAutospacing="0" w:afterAutospacing="0" w:line="45" w:lineRule="atLeast"/>
              <w:jc w:val="center"/>
              <w:rPr>
                <w:rStyle w:val="a5"/>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lastRenderedPageBreak/>
              <w:t>23木科1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D33CE64" w14:textId="77777777" w:rsidR="00E34D19" w:rsidRDefault="00000000">
            <w:pPr>
              <w:pStyle w:val="a4"/>
              <w:widowControl/>
              <w:wordWrap w:val="0"/>
              <w:spacing w:beforeAutospacing="0" w:afterAutospacing="0" w:line="45" w:lineRule="atLeast"/>
              <w:jc w:val="center"/>
              <w:rPr>
                <w:rStyle w:val="a5"/>
                <w:rFonts w:ascii="微软雅黑" w:eastAsia="微软雅黑" w:hAnsi="微软雅黑" w:cs="微软雅黑"/>
                <w:color w:val="000000"/>
                <w:sz w:val="30"/>
                <w:szCs w:val="30"/>
              </w:rPr>
            </w:pPr>
            <w:r>
              <w:rPr>
                <w:rFonts w:ascii="微软雅黑" w:eastAsia="微软雅黑" w:hAnsi="微软雅黑" w:cs="微软雅黑" w:hint="eastAsia"/>
                <w:color w:val="888888"/>
                <w:spacing w:val="8"/>
                <w:sz w:val="21"/>
                <w:szCs w:val="21"/>
              </w:rPr>
              <w:t>5-427</w:t>
            </w:r>
          </w:p>
        </w:tc>
      </w:tr>
      <w:tr w:rsidR="00E34D19" w14:paraId="57F4E5E5"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094EEE2"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C9D41E0"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5-503</w:t>
            </w:r>
          </w:p>
        </w:tc>
      </w:tr>
      <w:tr w:rsidR="00E34D19" w14:paraId="6F2EDFCE"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92472E2"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582922"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5-512</w:t>
            </w:r>
          </w:p>
        </w:tc>
      </w:tr>
      <w:tr w:rsidR="00E34D19" w14:paraId="3EE39ED2"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44CD599"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42AB40D9"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5-601</w:t>
            </w:r>
          </w:p>
        </w:tc>
      </w:tr>
      <w:tr w:rsidR="00E34D19" w14:paraId="42F2555D"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D50BDE6"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D91F1B3"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5-602</w:t>
            </w:r>
          </w:p>
        </w:tc>
      </w:tr>
      <w:tr w:rsidR="00E34D19" w14:paraId="367EC75A"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5C1BBDB"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23材工2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450B00D"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5-603</w:t>
            </w:r>
          </w:p>
        </w:tc>
      </w:tr>
      <w:tr w:rsidR="00E34D19" w14:paraId="6F94879C"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8B29F5D"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23家具2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7987A31"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7-427</w:t>
            </w:r>
          </w:p>
        </w:tc>
      </w:tr>
      <w:tr w:rsidR="00E34D19" w14:paraId="69E7686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0235566"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23木科1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68FE8EB"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7-504</w:t>
            </w:r>
          </w:p>
        </w:tc>
      </w:tr>
      <w:tr w:rsidR="00E34D19" w14:paraId="5269C2D1"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6D9DC409"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23材工1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8766E13"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7-508</w:t>
            </w:r>
          </w:p>
        </w:tc>
      </w:tr>
      <w:tr w:rsidR="00E34D19" w14:paraId="7668FDD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E63A5B1"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23能源1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0FD84202"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7-516</w:t>
            </w:r>
          </w:p>
        </w:tc>
      </w:tr>
      <w:tr w:rsidR="00E34D19" w14:paraId="742CF86B"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4E0483A"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23制药1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1B3FA86C"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7-521</w:t>
            </w:r>
          </w:p>
        </w:tc>
      </w:tr>
      <w:tr w:rsidR="00E34D19" w14:paraId="09FE3636"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C43221E"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80E5D7"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7-526</w:t>
            </w:r>
          </w:p>
        </w:tc>
      </w:tr>
      <w:tr w:rsidR="00E34D19" w14:paraId="013A57EF"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78726591"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23制药2</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57AF7578"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7-601</w:t>
            </w:r>
          </w:p>
        </w:tc>
      </w:tr>
      <w:tr w:rsidR="00E34D19" w14:paraId="234AF34A" w14:textId="77777777">
        <w:trPr>
          <w:trHeight w:val="315"/>
          <w:jc w:val="center"/>
        </w:trPr>
        <w:tc>
          <w:tcPr>
            <w:tcW w:w="3665"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364C2F69"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23应化1</w:t>
            </w:r>
          </w:p>
        </w:tc>
        <w:tc>
          <w:tcPr>
            <w:tcW w:w="3820" w:type="dxa"/>
            <w:tcBorders>
              <w:top w:val="single" w:sz="4" w:space="0" w:color="auto"/>
              <w:left w:val="single" w:sz="4" w:space="0" w:color="auto"/>
              <w:bottom w:val="single" w:sz="4" w:space="0" w:color="auto"/>
              <w:right w:val="single" w:sz="4" w:space="0" w:color="auto"/>
            </w:tcBorders>
            <w:shd w:val="clear" w:color="auto" w:fill="auto"/>
            <w:noWrap/>
            <w:tcMar>
              <w:top w:w="0" w:type="dxa"/>
              <w:left w:w="105" w:type="dxa"/>
              <w:bottom w:w="0" w:type="dxa"/>
              <w:right w:w="105" w:type="dxa"/>
            </w:tcMar>
            <w:vAlign w:val="center"/>
          </w:tcPr>
          <w:p w14:paraId="23C3A2D8" w14:textId="77777777" w:rsidR="00E34D19" w:rsidRDefault="00000000">
            <w:pPr>
              <w:pStyle w:val="a4"/>
              <w:widowControl/>
              <w:wordWrap w:val="0"/>
              <w:spacing w:beforeAutospacing="0" w:afterAutospacing="0" w:line="45" w:lineRule="atLeast"/>
              <w:jc w:val="center"/>
              <w:rPr>
                <w:rFonts w:ascii="微软雅黑" w:eastAsia="微软雅黑" w:hAnsi="微软雅黑" w:cs="微软雅黑"/>
                <w:color w:val="888888"/>
                <w:spacing w:val="8"/>
                <w:sz w:val="21"/>
                <w:szCs w:val="21"/>
              </w:rPr>
            </w:pPr>
            <w:r>
              <w:rPr>
                <w:rFonts w:ascii="微软雅黑" w:eastAsia="微软雅黑" w:hAnsi="微软雅黑" w:cs="微软雅黑" w:hint="eastAsia"/>
                <w:color w:val="888888"/>
                <w:spacing w:val="8"/>
                <w:sz w:val="21"/>
                <w:szCs w:val="21"/>
              </w:rPr>
              <w:t>7-606</w:t>
            </w:r>
          </w:p>
        </w:tc>
      </w:tr>
    </w:tbl>
    <w:p w14:paraId="2E351516" w14:textId="77777777" w:rsidR="007A1FC6" w:rsidRDefault="007A1FC6" w:rsidP="007A1FC6">
      <w:pPr>
        <w:widowControl/>
        <w:spacing w:after="150" w:line="240" w:lineRule="atLeast"/>
        <w:textAlignment w:val="bottom"/>
        <w:rPr>
          <w:rFonts w:hint="eastAsia"/>
        </w:rPr>
      </w:pPr>
    </w:p>
    <w:p w14:paraId="22A59B33" w14:textId="77777777" w:rsidR="00E34D19"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以上名单公示时间为11月28日至11月30日。如对名单有疑议，请联系学院自管会陈诗妍同学：13828668856。</w:t>
      </w:r>
    </w:p>
    <w:p w14:paraId="463FBF6E" w14:textId="77777777" w:rsidR="00E34D19" w:rsidRDefault="00000000">
      <w:pPr>
        <w:widowControl/>
        <w:shd w:val="clear" w:color="auto" w:fill="FFFFFF"/>
        <w:spacing w:after="150" w:line="240" w:lineRule="atLeast"/>
        <w:ind w:firstLine="540"/>
        <w:jc w:val="left"/>
      </w:pPr>
      <w:r>
        <w:rPr>
          <w:rFonts w:ascii="微软雅黑" w:eastAsia="微软雅黑" w:hAnsi="微软雅黑" w:cs="微软雅黑" w:hint="eastAsia"/>
          <w:color w:val="333333"/>
          <w:kern w:val="0"/>
          <w:sz w:val="30"/>
          <w:szCs w:val="30"/>
          <w:shd w:val="clear" w:color="auto" w:fill="FFFFFF"/>
          <w:lang w:bidi="ar"/>
        </w:rPr>
        <w:t>希望各年级、各班级同学认真遵守学校公寓管理规定，共同建设安全、整洁、文明的和谐宿舍。</w:t>
      </w:r>
    </w:p>
    <w:p w14:paraId="169FB8E1" w14:textId="77777777" w:rsidR="00E34D19" w:rsidRDefault="00000000">
      <w:pPr>
        <w:pStyle w:val="a4"/>
        <w:widowControl/>
        <w:wordWrap w:val="0"/>
        <w:jc w:val="right"/>
        <w:rPr>
          <w:rFonts w:ascii="微软雅黑" w:eastAsia="微软雅黑" w:hAnsi="微软雅黑" w:cs="微软雅黑"/>
          <w:sz w:val="30"/>
          <w:szCs w:val="30"/>
        </w:rPr>
      </w:pPr>
      <w:r>
        <w:rPr>
          <w:rFonts w:ascii="微软雅黑" w:eastAsia="微软雅黑" w:hAnsi="微软雅黑" w:cs="微软雅黑" w:hint="eastAsia"/>
          <w:sz w:val="30"/>
          <w:szCs w:val="30"/>
        </w:rPr>
        <w:t xml:space="preserve">材料与能源学院  </w:t>
      </w:r>
    </w:p>
    <w:p w14:paraId="08844205" w14:textId="77777777" w:rsidR="00E34D19" w:rsidRDefault="00000000">
      <w:pPr>
        <w:pStyle w:val="a4"/>
        <w:widowControl/>
        <w:jc w:val="right"/>
        <w:rPr>
          <w:rFonts w:ascii="微软雅黑" w:eastAsia="微软雅黑" w:hAnsi="微软雅黑" w:cs="微软雅黑"/>
          <w:sz w:val="30"/>
          <w:szCs w:val="30"/>
        </w:rPr>
      </w:pPr>
      <w:r>
        <w:rPr>
          <w:rFonts w:ascii="微软雅黑" w:eastAsia="微软雅黑" w:hAnsi="微软雅黑" w:cs="微软雅黑" w:hint="eastAsia"/>
          <w:sz w:val="30"/>
          <w:szCs w:val="30"/>
        </w:rPr>
        <w:t>2023年11月28日</w:t>
      </w:r>
    </w:p>
    <w:p w14:paraId="54E568B8" w14:textId="77777777" w:rsidR="00E34D19" w:rsidRDefault="00E34D19"/>
    <w:sectPr w:rsidR="00E34D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2U1NDgyZDI2ZGYyMmViMjM1MGMyODZkM2YwOGFlYWIifQ=="/>
  </w:docVars>
  <w:rsids>
    <w:rsidRoot w:val="693022B9"/>
    <w:rsid w:val="007A1FC6"/>
    <w:rsid w:val="00E34D19"/>
    <w:rsid w:val="029D275F"/>
    <w:rsid w:val="0D7359A1"/>
    <w:rsid w:val="1908410B"/>
    <w:rsid w:val="2AC24007"/>
    <w:rsid w:val="2C334EEA"/>
    <w:rsid w:val="2C8E6CA9"/>
    <w:rsid w:val="2F9959A7"/>
    <w:rsid w:val="4E16110C"/>
    <w:rsid w:val="69302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ACD9B3"/>
  <w15:docId w15:val="{2A0F5373-5C31-44AA-9922-C9308E8B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礼韬</dc:creator>
  <cp:lastModifiedBy>8613828668856</cp:lastModifiedBy>
  <cp:revision>2</cp:revision>
  <dcterms:created xsi:type="dcterms:W3CDTF">2024-01-08T09:07:00Z</dcterms:created>
  <dcterms:modified xsi:type="dcterms:W3CDTF">2024-01-08T09:07:00Z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4B340C2E4A7F4BD6BF345D3E700C7F84_13</vt:lpwstr>
  </property>
</Properties>
</file>