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ascii="黑体" w:hAnsi="黑体" w:eastAsia="黑体" w:cs="黑体"/>
          <w:sz w:val="32"/>
          <w:szCs w:val="40"/>
        </w:rPr>
      </w:pPr>
      <w:bookmarkStart w:id="0" w:name="_GoBack"/>
      <w:r>
        <w:rPr>
          <w:rFonts w:hint="eastAsia" w:ascii="黑体" w:hAnsi="黑体" w:eastAsia="黑体" w:cs="黑体"/>
          <w:sz w:val="32"/>
          <w:szCs w:val="40"/>
        </w:rPr>
        <w:t>附件3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华南农业大学2023年大学生职业规划大赛参赛报名表</w:t>
      </w:r>
    </w:p>
    <w:bookmarkEnd w:id="0"/>
    <w:tbl>
      <w:tblPr>
        <w:tblStyle w:val="3"/>
        <w:tblpPr w:leftFromText="180" w:rightFromText="180" w:vertAnchor="text" w:horzAnchor="margin" w:tblpXSpec="center" w:tblpY="16"/>
        <w:tblW w:w="9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6"/>
        <w:gridCol w:w="851"/>
        <w:gridCol w:w="745"/>
        <w:gridCol w:w="714"/>
        <w:gridCol w:w="1286"/>
        <w:gridCol w:w="730"/>
        <w:gridCol w:w="1204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面貌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年级专业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>本科</w:t>
            </w:r>
          </w:p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>研究生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邮箱</w:t>
            </w:r>
          </w:p>
        </w:tc>
        <w:tc>
          <w:tcPr>
            <w:tcW w:w="193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赛道</w:t>
            </w:r>
          </w:p>
        </w:tc>
        <w:tc>
          <w:tcPr>
            <w:tcW w:w="8505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>成长赛道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36"/>
                <w:szCs w:val="36"/>
              </w:rPr>
              <w:t>■</w:t>
            </w:r>
            <w:r>
              <w:rPr>
                <w:rFonts w:hint="eastAsia" w:eastAsia="仿宋_GB2312"/>
                <w:sz w:val="24"/>
              </w:rPr>
              <w:t>就业赛道（</w:t>
            </w: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 xml:space="preserve">产品研发 </w:t>
            </w: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 xml:space="preserve">生产服务 </w:t>
            </w: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 xml:space="preserve">市场营销 </w:t>
            </w: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 xml:space="preserve">通用职能 </w:t>
            </w:r>
            <w:r>
              <w:rPr>
                <w:rFonts w:hint="eastAsia" w:eastAsia="仿宋_GB2312"/>
                <w:sz w:val="24"/>
              </w:rPr>
              <w:sym w:font="Wingdings" w:char="00A8"/>
            </w:r>
            <w:r>
              <w:rPr>
                <w:rFonts w:hint="eastAsia" w:eastAsia="仿宋_GB2312"/>
                <w:sz w:val="24"/>
              </w:rPr>
              <w:t>公共服务）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8" w:hRule="atLeast"/>
        </w:trPr>
        <w:tc>
          <w:tcPr>
            <w:tcW w:w="25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个人简历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（学习经历、实践简历、获奖情况）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25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个人规划</w:t>
            </w:r>
          </w:p>
        </w:tc>
        <w:tc>
          <w:tcPr>
            <w:tcW w:w="7229" w:type="dxa"/>
            <w:gridSpan w:val="7"/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25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学院推荐意见</w:t>
            </w:r>
          </w:p>
        </w:tc>
        <w:tc>
          <w:tcPr>
            <w:tcW w:w="7229" w:type="dxa"/>
            <w:gridSpan w:val="7"/>
            <w:vAlign w:val="bottom"/>
          </w:tcPr>
          <w:p>
            <w:pPr>
              <w:tabs>
                <w:tab w:val="left" w:pos="720"/>
              </w:tabs>
              <w:spacing w:line="360" w:lineRule="exact"/>
              <w:ind w:firstLine="480" w:firstLineChars="200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学院（盖章）</w:t>
            </w:r>
          </w:p>
          <w:p>
            <w:pPr>
              <w:tabs>
                <w:tab w:val="left" w:pos="720"/>
              </w:tabs>
              <w:spacing w:line="360" w:lineRule="exact"/>
              <w:ind w:firstLine="480" w:firstLineChars="200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YmZiNDNhYTE1N2NmZmJmZWQxNDJiNjI3ZDU4YmYifQ=="/>
  </w:docVars>
  <w:rsids>
    <w:rsidRoot w:val="43A743C2"/>
    <w:rsid w:val="43A7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2023-10-16T02:59:00Z</dcterms:created>
  <dc:creator>Administrator</dc:creator>
  <cp:lastModifiedBy>Administrator</cp:lastModifiedBy>
  <dcterms:modified xsi:type="dcterms:W3CDTF">2023-10-16T03:00:20Z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016FD75B312A482994EC355AB722E77F_11</vt:lpwstr>
  </property>
</Properties>
</file>