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1E" w:rsidRDefault="00EB5D58">
      <w:pPr>
        <w:widowControl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napToGrid w:val="0"/>
          <w:kern w:val="0"/>
          <w:sz w:val="32"/>
          <w:szCs w:val="32"/>
        </w:rPr>
        <w:t xml:space="preserve">        </w:t>
      </w:r>
      <w:r>
        <w:rPr>
          <w:rFonts w:ascii="宋体" w:hAnsi="宋体" w:cs="宋体" w:hint="eastAsia"/>
          <w:b/>
          <w:bCs/>
          <w:snapToGrid w:val="0"/>
          <w:kern w:val="0"/>
          <w:sz w:val="32"/>
          <w:szCs w:val="32"/>
        </w:rPr>
        <w:t xml:space="preserve">   </w:t>
      </w:r>
      <w:r>
        <w:rPr>
          <w:rFonts w:ascii="宋体" w:hAnsi="宋体" w:cs="宋体"/>
          <w:b/>
          <w:kern w:val="0"/>
          <w:sz w:val="44"/>
          <w:szCs w:val="44"/>
        </w:rPr>
        <w:t>教学质量管理平台操作</w:t>
      </w:r>
      <w:r>
        <w:rPr>
          <w:rFonts w:ascii="宋体" w:hAnsi="宋体" w:cs="宋体" w:hint="eastAsia"/>
          <w:b/>
          <w:kern w:val="0"/>
          <w:sz w:val="44"/>
          <w:szCs w:val="44"/>
        </w:rPr>
        <w:t>流程</w:t>
      </w:r>
    </w:p>
    <w:p w:rsidR="00EF721E" w:rsidRDefault="00EF721E"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</w:p>
    <w:p w:rsidR="00EF721E" w:rsidRDefault="00EB5D58">
      <w:pPr>
        <w:widowControl/>
        <w:spacing w:line="500" w:lineRule="exact"/>
        <w:ind w:firstLineChars="200" w:firstLine="643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一、</w:t>
      </w:r>
      <w:r>
        <w:rPr>
          <w:rFonts w:ascii="宋体" w:hAnsi="宋体" w:cs="宋体" w:hint="eastAsia"/>
          <w:b/>
          <w:bCs/>
          <w:snapToGrid w:val="0"/>
          <w:kern w:val="0"/>
          <w:sz w:val="32"/>
          <w:szCs w:val="32"/>
        </w:rPr>
        <w:t>登陆“教</w:t>
      </w:r>
      <w:r>
        <w:rPr>
          <w:rFonts w:ascii="宋体" w:hAnsi="宋体" w:cs="宋体"/>
          <w:b/>
          <w:bCs/>
          <w:snapToGrid w:val="0"/>
          <w:kern w:val="0"/>
          <w:sz w:val="32"/>
          <w:szCs w:val="32"/>
        </w:rPr>
        <w:t>学质量管理平台</w:t>
      </w:r>
      <w:r>
        <w:rPr>
          <w:rFonts w:ascii="宋体" w:hAnsi="宋体" w:cs="宋体" w:hint="eastAsia"/>
          <w:b/>
          <w:bCs/>
          <w:snapToGrid w:val="0"/>
          <w:kern w:val="0"/>
          <w:sz w:val="32"/>
          <w:szCs w:val="32"/>
        </w:rPr>
        <w:t>”</w:t>
      </w:r>
    </w:p>
    <w:p w:rsidR="00EF721E" w:rsidRDefault="00EB5D58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信息门户</w:t>
      </w:r>
      <w:r>
        <w:rPr>
          <w:rFonts w:ascii="宋体" w:hAnsi="宋体" w:cs="宋体" w:hint="eastAsia"/>
          <w:b/>
          <w:bCs/>
          <w:sz w:val="28"/>
          <w:szCs w:val="28"/>
        </w:rPr>
        <w:t>→</w:t>
      </w:r>
      <w:r>
        <w:rPr>
          <w:rFonts w:ascii="宋体" w:hAnsi="宋体" w:cs="宋体" w:hint="eastAsia"/>
          <w:kern w:val="0"/>
          <w:sz w:val="28"/>
          <w:szCs w:val="28"/>
        </w:rPr>
        <w:t>系统直通车</w:t>
      </w:r>
      <w:r>
        <w:rPr>
          <w:rFonts w:ascii="宋体" w:hAnsi="宋体" w:cs="宋体" w:hint="eastAsia"/>
          <w:b/>
          <w:bCs/>
          <w:sz w:val="28"/>
          <w:szCs w:val="28"/>
        </w:rPr>
        <w:t>→</w:t>
      </w:r>
      <w:r>
        <w:rPr>
          <w:rFonts w:ascii="宋体" w:hAnsi="宋体" w:cs="宋体" w:hint="eastAsia"/>
          <w:kern w:val="0"/>
          <w:sz w:val="28"/>
          <w:szCs w:val="28"/>
        </w:rPr>
        <w:t>教学质量管理平台</w:t>
      </w:r>
    </w:p>
    <w:p w:rsidR="00EF721E" w:rsidRDefault="00EB5D58">
      <w:pPr>
        <w:widowControl/>
        <w:spacing w:line="360" w:lineRule="auto"/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4549775" cy="993140"/>
            <wp:effectExtent l="0" t="0" r="6985" b="1270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977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21E" w:rsidRDefault="00EB5D58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inline distT="0" distB="0" distL="114300" distR="114300">
            <wp:extent cx="4602480" cy="799465"/>
            <wp:effectExtent l="0" t="0" r="0" b="8255"/>
            <wp:docPr id="13" name="图片 13" descr="ae7fb6ab782d0153fe473c82ed9b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e7fb6ab782d0153fe473c82ed9bb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21E" w:rsidRDefault="00EB5D58">
      <w:pPr>
        <w:widowControl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inline distT="0" distB="0" distL="114300" distR="114300">
            <wp:extent cx="4373880" cy="1376045"/>
            <wp:effectExtent l="0" t="0" r="0" b="10795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F721E" w:rsidRDefault="00EB5D58">
      <w:pPr>
        <w:adjustRightInd w:val="0"/>
        <w:snapToGrid w:val="0"/>
        <w:spacing w:line="500" w:lineRule="exact"/>
        <w:ind w:firstLineChars="200" w:firstLine="643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二</w:t>
      </w:r>
      <w:r>
        <w:rPr>
          <w:rFonts w:ascii="宋体" w:hAnsi="宋体" w:cs="宋体"/>
          <w:b/>
          <w:kern w:val="0"/>
          <w:sz w:val="32"/>
          <w:szCs w:val="32"/>
        </w:rPr>
        <w:t>、</w:t>
      </w:r>
      <w:r>
        <w:rPr>
          <w:rFonts w:ascii="宋体" w:hAnsi="宋体" w:cs="宋体" w:hint="eastAsia"/>
          <w:b/>
          <w:kern w:val="0"/>
          <w:sz w:val="32"/>
          <w:szCs w:val="32"/>
        </w:rPr>
        <w:t>认领任务</w:t>
      </w:r>
    </w:p>
    <w:p w:rsidR="00EF721E" w:rsidRDefault="00EB5D58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登录“教学质量管理平台”，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点击“我的任务”→“进行中”→按本人的角色选择其中一类评价（领导评价、督导评价、同行评价）→点击“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学年第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学期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**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听课”→点击“听课规划”→</w:t>
      </w:r>
      <w:r>
        <w:rPr>
          <w:rFonts w:asciiTheme="minorEastAsia" w:hAnsiTheme="minorEastAsia" w:cs="宋体" w:hint="eastAsia"/>
          <w:sz w:val="28"/>
          <w:szCs w:val="28"/>
        </w:rPr>
        <w:t>选择课程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EF721E" w:rsidRDefault="00EB5D58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每位听课人员只需认领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3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类听课评价中的其中一类，</w:t>
      </w:r>
      <w: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如同时为学院领导和学院督导的，请选择“领导评价”，同时为校督导和学院督导的，选择“督导评价”，再分别选择学校督导听课和学院督导听课的问卷。其他教师选“同行评价”。</w:t>
      </w:r>
    </w:p>
    <w:p w:rsidR="00EF721E" w:rsidRDefault="00EB5D58"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6212840" cy="1243330"/>
            <wp:effectExtent l="0" t="0" r="5080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284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F721E" w:rsidRDefault="00EB5D58">
      <w:pPr>
        <w:widowControl/>
        <w:ind w:firstLineChars="200" w:firstLine="42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 w:hint="eastAsia"/>
          <w:szCs w:val="21"/>
        </w:rPr>
        <w:lastRenderedPageBreak/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选择老师→认领任务（如果一门课由多位教师合上，输入第二位、第三位教师，也能查到。也可直接选择院系</w:t>
      </w:r>
      <w:r>
        <w:rPr>
          <w:rFonts w:ascii="宋体" w:hAnsi="宋体" w:cs="宋体" w:hint="eastAsia"/>
          <w:kern w:val="0"/>
          <w:sz w:val="28"/>
          <w:szCs w:val="28"/>
        </w:rPr>
        <w:t>/</w:t>
      </w:r>
      <w:r>
        <w:rPr>
          <w:rFonts w:ascii="宋体" w:hAnsi="宋体" w:cs="宋体" w:hint="eastAsia"/>
          <w:kern w:val="0"/>
          <w:sz w:val="28"/>
          <w:szCs w:val="28"/>
        </w:rPr>
        <w:t>课程→认领任务。在课表中点击箭头选择正确的周次，点击“</w:t>
      </w:r>
      <w:r>
        <w:rPr>
          <w:rFonts w:ascii="宋体" w:hAnsi="宋体" w:cs="宋体" w:hint="eastAsia"/>
          <w:kern w:val="0"/>
          <w:sz w:val="28"/>
          <w:szCs w:val="28"/>
        </w:rPr>
        <w:t>+</w:t>
      </w:r>
      <w:r>
        <w:rPr>
          <w:rFonts w:ascii="宋体" w:hAnsi="宋体" w:cs="宋体" w:hint="eastAsia"/>
          <w:kern w:val="0"/>
          <w:sz w:val="28"/>
          <w:szCs w:val="28"/>
        </w:rPr>
        <w:t>”进行认领。如果改变主意不想听该门课，可点击“删除”按钮。</w:t>
      </w:r>
    </w:p>
    <w:p w:rsidR="00EF721E" w:rsidRDefault="00EB5D58"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6323965" cy="1135380"/>
            <wp:effectExtent l="0" t="0" r="63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396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F721E" w:rsidRDefault="00EF721E"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</w:p>
    <w:p w:rsidR="00EF721E" w:rsidRDefault="00EB5D58"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6219190" cy="2000885"/>
            <wp:effectExtent l="0" t="0" r="13970" b="1079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F721E" w:rsidRDefault="00EB5D58">
      <w:pPr>
        <w:spacing w:line="50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kern w:val="0"/>
          <w:sz w:val="32"/>
          <w:szCs w:val="32"/>
        </w:rPr>
        <w:t>三、填写听课评价</w:t>
      </w:r>
      <w:bookmarkStart w:id="0" w:name="_GoBack"/>
      <w:bookmarkEnd w:id="0"/>
    </w:p>
    <w:p w:rsidR="00EF721E" w:rsidRDefault="00EB5D58">
      <w:pPr>
        <w:adjustRightInd w:val="0"/>
        <w:snapToGrid w:val="0"/>
        <w:spacing w:line="580" w:lineRule="exact"/>
        <w:ind w:leftChars="200" w:left="420" w:firstLineChars="200" w:firstLine="560"/>
        <w:jc w:val="left"/>
        <w:rPr>
          <w:rFonts w:asciiTheme="minorEastAsia" w:hAnsiTheme="minorEastAsia" w:cs="仿宋_GB2312"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听课后，请及时登录“教学质量管理平台”填写听课评价。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学院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督导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填写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“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学院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督导听课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”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问卷，领导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填写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“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学院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领导听课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”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问卷，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同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时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担任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领导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和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督导双重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角色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的，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填写“学院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领导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听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课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”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问卷，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其他教师填写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“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同行听课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”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问卷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，体育部教师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只填写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“体育课”问卷</w:t>
      </w:r>
      <w:r>
        <w:rPr>
          <w:rFonts w:asciiTheme="minorEastAsia" w:eastAsiaTheme="minorEastAsia" w:hAnsiTheme="minorEastAsia" w:cs="仿宋_GB2312"/>
          <w:bCs/>
          <w:sz w:val="28"/>
          <w:szCs w:val="28"/>
        </w:rPr>
        <w:t>。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同时为学校督导和学院督导的，按所听课的课程填写校督导听课问卷或学院督导听课的问卷</w:t>
      </w:r>
      <w:r>
        <w:rPr>
          <w:rFonts w:asciiTheme="minorEastAsia" w:hAnsiTheme="minorEastAsia" w:cs="仿宋_GB2312" w:hint="eastAsia"/>
          <w:bCs/>
          <w:sz w:val="28"/>
          <w:szCs w:val="28"/>
        </w:rPr>
        <w:t>。</w:t>
      </w:r>
    </w:p>
    <w:p w:rsidR="00EF721E" w:rsidRDefault="00EB5D58">
      <w:pPr>
        <w:adjustRightInd w:val="0"/>
        <w:snapToGrid w:val="0"/>
        <w:spacing w:line="580" w:lineRule="exact"/>
        <w:ind w:leftChars="200" w:left="420"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听课一次，只填写一次评价，不得重复认领和提交！</w:t>
      </w:r>
    </w:p>
    <w:p w:rsidR="00EF721E" w:rsidRDefault="00EB5D58">
      <w:pPr>
        <w:adjustRightInd w:val="0"/>
        <w:snapToGrid w:val="0"/>
        <w:spacing w:line="580" w:lineRule="exact"/>
        <w:ind w:leftChars="200" w:left="420"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</w:t>
      </w:r>
    </w:p>
    <w:p w:rsidR="00EF721E" w:rsidRDefault="00EB5D58">
      <w:pPr>
        <w:widowControl/>
        <w:jc w:val="center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3454400" cy="2228215"/>
            <wp:effectExtent l="0" t="0" r="5080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F721E" w:rsidRDefault="00EF721E">
      <w:pPr>
        <w:jc w:val="center"/>
        <w:rPr>
          <w:rFonts w:ascii="宋体" w:hAnsi="宋体" w:cs="宋体"/>
          <w:szCs w:val="21"/>
        </w:rPr>
      </w:pPr>
    </w:p>
    <w:p w:rsidR="00EF721E" w:rsidRDefault="00EB5D58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>
            <wp:extent cx="3392805" cy="1492885"/>
            <wp:effectExtent l="0" t="0" r="5715" b="635"/>
            <wp:docPr id="8" name="图片 8" descr="C:\Users\USER\AppData\Roaming\Tencent\Users\43309265\QQ\WinTemp\RichOle\[P}6CUE`~7A9HHJ_V5}SU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USER\AppData\Roaming\Tencent\Users\43309265\QQ\WinTemp\RichOle\[P}6CUE`~7A9HHJ_V5}SUM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1E" w:rsidRDefault="00EB5D58">
      <w:pPr>
        <w:spacing w:line="500" w:lineRule="exact"/>
        <w:ind w:firstLineChars="200" w:firstLine="643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四、查看评价情况</w:t>
      </w:r>
    </w:p>
    <w:p w:rsidR="00EF721E" w:rsidRDefault="00EB5D58">
      <w:pPr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在“已评价”界面可查看本人已经评价的课程。在“待评价”可查看之前通过“认领任务”纳入计划但未评价的课程。</w:t>
      </w:r>
    </w:p>
    <w:p w:rsidR="00EF721E" w:rsidRDefault="00EB5D58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>
            <wp:extent cx="4282440" cy="1542415"/>
            <wp:effectExtent l="0" t="0" r="0" b="12065"/>
            <wp:docPr id="9" name="图片 9" descr="C:\Users\USER\AppData\Roaming\Tencent\Users\43309265\QQ\WinTemp\RichOle\8UH1H@XQY5`)D(5BI@XX9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AppData\Roaming\Tencent\Users\43309265\QQ\WinTemp\RichOle\8UH1H@XQY5`)D(5BI@XX9OV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2012" cy="156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1E" w:rsidRDefault="00EF721E">
      <w:pPr>
        <w:adjustRightInd w:val="0"/>
        <w:snapToGrid w:val="0"/>
        <w:spacing w:line="580" w:lineRule="exact"/>
        <w:ind w:firstLineChars="200" w:firstLine="560"/>
        <w:jc w:val="left"/>
        <w:rPr>
          <w:rFonts w:ascii="宋体" w:hAnsi="宋体" w:cs="宋体"/>
          <w:sz w:val="28"/>
          <w:szCs w:val="28"/>
          <w:highlight w:val="yellow"/>
        </w:rPr>
      </w:pPr>
    </w:p>
    <w:sectPr w:rsidR="00EF721E">
      <w:pgSz w:w="11906" w:h="16838"/>
      <w:pgMar w:top="1134" w:right="1304" w:bottom="283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58" w:rsidRDefault="00EB5D58" w:rsidP="00FF57FB">
      <w:r>
        <w:separator/>
      </w:r>
    </w:p>
  </w:endnote>
  <w:endnote w:type="continuationSeparator" w:id="0">
    <w:p w:rsidR="00EB5D58" w:rsidRDefault="00EB5D58" w:rsidP="00FF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58" w:rsidRDefault="00EB5D58" w:rsidP="00FF57FB">
      <w:r>
        <w:separator/>
      </w:r>
    </w:p>
  </w:footnote>
  <w:footnote w:type="continuationSeparator" w:id="0">
    <w:p w:rsidR="00EB5D58" w:rsidRDefault="00EB5D58" w:rsidP="00FF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NTY5MTYwMWY2ZDdmNGNhM2ZhMjM3ZTgzMjc5OGIifQ=="/>
  </w:docVars>
  <w:rsids>
    <w:rsidRoot w:val="00CE488B"/>
    <w:rsid w:val="00011160"/>
    <w:rsid w:val="000166FE"/>
    <w:rsid w:val="00020C68"/>
    <w:rsid w:val="00035D70"/>
    <w:rsid w:val="00036421"/>
    <w:rsid w:val="000443FE"/>
    <w:rsid w:val="00052A40"/>
    <w:rsid w:val="000532E3"/>
    <w:rsid w:val="000857A6"/>
    <w:rsid w:val="00085C09"/>
    <w:rsid w:val="000B7209"/>
    <w:rsid w:val="000D49CA"/>
    <w:rsid w:val="000D5B2F"/>
    <w:rsid w:val="000D7D48"/>
    <w:rsid w:val="000F0157"/>
    <w:rsid w:val="00111967"/>
    <w:rsid w:val="00112392"/>
    <w:rsid w:val="00117A85"/>
    <w:rsid w:val="001331B0"/>
    <w:rsid w:val="00144D62"/>
    <w:rsid w:val="001478E0"/>
    <w:rsid w:val="001737B7"/>
    <w:rsid w:val="00173855"/>
    <w:rsid w:val="001828C6"/>
    <w:rsid w:val="001B0562"/>
    <w:rsid w:val="001B065F"/>
    <w:rsid w:val="001C498F"/>
    <w:rsid w:val="001C4C8B"/>
    <w:rsid w:val="001C613E"/>
    <w:rsid w:val="001E264B"/>
    <w:rsid w:val="00200255"/>
    <w:rsid w:val="00205B61"/>
    <w:rsid w:val="00206F20"/>
    <w:rsid w:val="00217C85"/>
    <w:rsid w:val="0022466C"/>
    <w:rsid w:val="00232A96"/>
    <w:rsid w:val="00241018"/>
    <w:rsid w:val="002514E1"/>
    <w:rsid w:val="00252240"/>
    <w:rsid w:val="0026107D"/>
    <w:rsid w:val="0027084F"/>
    <w:rsid w:val="00291EFB"/>
    <w:rsid w:val="002A32FE"/>
    <w:rsid w:val="002B7118"/>
    <w:rsid w:val="002C1884"/>
    <w:rsid w:val="002C1C2A"/>
    <w:rsid w:val="002D329A"/>
    <w:rsid w:val="002D53BA"/>
    <w:rsid w:val="002F6D8A"/>
    <w:rsid w:val="00302495"/>
    <w:rsid w:val="0031058B"/>
    <w:rsid w:val="003105DE"/>
    <w:rsid w:val="00315A05"/>
    <w:rsid w:val="00336DD0"/>
    <w:rsid w:val="00336F0D"/>
    <w:rsid w:val="00336F35"/>
    <w:rsid w:val="00347259"/>
    <w:rsid w:val="00354841"/>
    <w:rsid w:val="00360C83"/>
    <w:rsid w:val="00367CD4"/>
    <w:rsid w:val="00371336"/>
    <w:rsid w:val="00371EFD"/>
    <w:rsid w:val="00374D99"/>
    <w:rsid w:val="003829B1"/>
    <w:rsid w:val="00384323"/>
    <w:rsid w:val="00396F2F"/>
    <w:rsid w:val="003A0213"/>
    <w:rsid w:val="003D62D1"/>
    <w:rsid w:val="003F698F"/>
    <w:rsid w:val="003F7E84"/>
    <w:rsid w:val="00401C07"/>
    <w:rsid w:val="00402ED2"/>
    <w:rsid w:val="004040EC"/>
    <w:rsid w:val="004072DA"/>
    <w:rsid w:val="00426ABB"/>
    <w:rsid w:val="0043763B"/>
    <w:rsid w:val="0044239E"/>
    <w:rsid w:val="00444504"/>
    <w:rsid w:val="00452E0B"/>
    <w:rsid w:val="00463487"/>
    <w:rsid w:val="0047103E"/>
    <w:rsid w:val="00472EEB"/>
    <w:rsid w:val="00476A6E"/>
    <w:rsid w:val="00481421"/>
    <w:rsid w:val="004A1D00"/>
    <w:rsid w:val="004A5BAA"/>
    <w:rsid w:val="004B2B9A"/>
    <w:rsid w:val="004B38E3"/>
    <w:rsid w:val="004B5E37"/>
    <w:rsid w:val="004B6B5A"/>
    <w:rsid w:val="004C329C"/>
    <w:rsid w:val="004D1408"/>
    <w:rsid w:val="004D3B87"/>
    <w:rsid w:val="004D7738"/>
    <w:rsid w:val="004E1E9A"/>
    <w:rsid w:val="00512687"/>
    <w:rsid w:val="00520C5C"/>
    <w:rsid w:val="0052561A"/>
    <w:rsid w:val="00534F2C"/>
    <w:rsid w:val="005378AD"/>
    <w:rsid w:val="00546459"/>
    <w:rsid w:val="005572ED"/>
    <w:rsid w:val="00557979"/>
    <w:rsid w:val="00564736"/>
    <w:rsid w:val="00565C4A"/>
    <w:rsid w:val="00571FFE"/>
    <w:rsid w:val="00576BA8"/>
    <w:rsid w:val="00585EEA"/>
    <w:rsid w:val="0059306F"/>
    <w:rsid w:val="005A3FD3"/>
    <w:rsid w:val="005D51DF"/>
    <w:rsid w:val="005E467A"/>
    <w:rsid w:val="005F5E6D"/>
    <w:rsid w:val="00605EE1"/>
    <w:rsid w:val="006104ED"/>
    <w:rsid w:val="00621D70"/>
    <w:rsid w:val="00667B76"/>
    <w:rsid w:val="006800F3"/>
    <w:rsid w:val="00690477"/>
    <w:rsid w:val="006926B6"/>
    <w:rsid w:val="00695A47"/>
    <w:rsid w:val="006A1086"/>
    <w:rsid w:val="006A60A8"/>
    <w:rsid w:val="006A663B"/>
    <w:rsid w:val="006B4B0E"/>
    <w:rsid w:val="006D15A8"/>
    <w:rsid w:val="006D181A"/>
    <w:rsid w:val="006D5DA6"/>
    <w:rsid w:val="00702358"/>
    <w:rsid w:val="00717D20"/>
    <w:rsid w:val="007201AF"/>
    <w:rsid w:val="00723A1E"/>
    <w:rsid w:val="00760019"/>
    <w:rsid w:val="00762C99"/>
    <w:rsid w:val="00771AC4"/>
    <w:rsid w:val="00782D13"/>
    <w:rsid w:val="00792ECB"/>
    <w:rsid w:val="007D110D"/>
    <w:rsid w:val="007E4A77"/>
    <w:rsid w:val="007E528D"/>
    <w:rsid w:val="007F1BE5"/>
    <w:rsid w:val="007F2744"/>
    <w:rsid w:val="00800B26"/>
    <w:rsid w:val="00801DF5"/>
    <w:rsid w:val="0081244A"/>
    <w:rsid w:val="008223BA"/>
    <w:rsid w:val="00851C8E"/>
    <w:rsid w:val="00853377"/>
    <w:rsid w:val="008577F6"/>
    <w:rsid w:val="00887A6D"/>
    <w:rsid w:val="008A1748"/>
    <w:rsid w:val="008A2CA3"/>
    <w:rsid w:val="008C56A3"/>
    <w:rsid w:val="008D17E8"/>
    <w:rsid w:val="008E2673"/>
    <w:rsid w:val="008E61D8"/>
    <w:rsid w:val="008F10B1"/>
    <w:rsid w:val="00910997"/>
    <w:rsid w:val="00914806"/>
    <w:rsid w:val="00922F00"/>
    <w:rsid w:val="00923385"/>
    <w:rsid w:val="00930179"/>
    <w:rsid w:val="00934DC1"/>
    <w:rsid w:val="00945A3D"/>
    <w:rsid w:val="00945A87"/>
    <w:rsid w:val="00950EB7"/>
    <w:rsid w:val="00952B66"/>
    <w:rsid w:val="00955F16"/>
    <w:rsid w:val="00956D1A"/>
    <w:rsid w:val="009570C6"/>
    <w:rsid w:val="009606DF"/>
    <w:rsid w:val="00962DFB"/>
    <w:rsid w:val="009842DC"/>
    <w:rsid w:val="009B3430"/>
    <w:rsid w:val="009C466B"/>
    <w:rsid w:val="009D5AB3"/>
    <w:rsid w:val="009E50BC"/>
    <w:rsid w:val="009F45E7"/>
    <w:rsid w:val="00A17AC6"/>
    <w:rsid w:val="00A30EF2"/>
    <w:rsid w:val="00A32737"/>
    <w:rsid w:val="00A33BF6"/>
    <w:rsid w:val="00A37267"/>
    <w:rsid w:val="00A43262"/>
    <w:rsid w:val="00A4764A"/>
    <w:rsid w:val="00A614A9"/>
    <w:rsid w:val="00AC32B0"/>
    <w:rsid w:val="00AD52C1"/>
    <w:rsid w:val="00B05F56"/>
    <w:rsid w:val="00B11095"/>
    <w:rsid w:val="00B30547"/>
    <w:rsid w:val="00B524FE"/>
    <w:rsid w:val="00B55F57"/>
    <w:rsid w:val="00B72EF7"/>
    <w:rsid w:val="00B84646"/>
    <w:rsid w:val="00B91E31"/>
    <w:rsid w:val="00BB1CD7"/>
    <w:rsid w:val="00BB427B"/>
    <w:rsid w:val="00BB62F2"/>
    <w:rsid w:val="00BB6300"/>
    <w:rsid w:val="00BB6B08"/>
    <w:rsid w:val="00BD210D"/>
    <w:rsid w:val="00C02222"/>
    <w:rsid w:val="00C05A98"/>
    <w:rsid w:val="00C0782B"/>
    <w:rsid w:val="00C15549"/>
    <w:rsid w:val="00C230DF"/>
    <w:rsid w:val="00C25ED3"/>
    <w:rsid w:val="00C32636"/>
    <w:rsid w:val="00C642B1"/>
    <w:rsid w:val="00C71B76"/>
    <w:rsid w:val="00C73967"/>
    <w:rsid w:val="00C831A3"/>
    <w:rsid w:val="00C87EB1"/>
    <w:rsid w:val="00CA1544"/>
    <w:rsid w:val="00CA2479"/>
    <w:rsid w:val="00CA2485"/>
    <w:rsid w:val="00CB3A39"/>
    <w:rsid w:val="00CC69A9"/>
    <w:rsid w:val="00CD2631"/>
    <w:rsid w:val="00CE1D75"/>
    <w:rsid w:val="00CE488B"/>
    <w:rsid w:val="00CF0606"/>
    <w:rsid w:val="00CF28BD"/>
    <w:rsid w:val="00CF5B90"/>
    <w:rsid w:val="00D0387C"/>
    <w:rsid w:val="00D07D1A"/>
    <w:rsid w:val="00D515C1"/>
    <w:rsid w:val="00D54C96"/>
    <w:rsid w:val="00D6764E"/>
    <w:rsid w:val="00DA1ED1"/>
    <w:rsid w:val="00DB414B"/>
    <w:rsid w:val="00DC4C7F"/>
    <w:rsid w:val="00DC4E9A"/>
    <w:rsid w:val="00DD23EE"/>
    <w:rsid w:val="00E00625"/>
    <w:rsid w:val="00E20ECC"/>
    <w:rsid w:val="00E5287D"/>
    <w:rsid w:val="00E554C6"/>
    <w:rsid w:val="00E6168A"/>
    <w:rsid w:val="00E61D65"/>
    <w:rsid w:val="00E75167"/>
    <w:rsid w:val="00E90DA3"/>
    <w:rsid w:val="00E9117C"/>
    <w:rsid w:val="00E94D81"/>
    <w:rsid w:val="00EA25BA"/>
    <w:rsid w:val="00EB5D58"/>
    <w:rsid w:val="00ED0F85"/>
    <w:rsid w:val="00EF1023"/>
    <w:rsid w:val="00EF41A4"/>
    <w:rsid w:val="00EF6CB4"/>
    <w:rsid w:val="00EF721E"/>
    <w:rsid w:val="00F15071"/>
    <w:rsid w:val="00F16CA9"/>
    <w:rsid w:val="00F3320C"/>
    <w:rsid w:val="00F33BD9"/>
    <w:rsid w:val="00F34B3F"/>
    <w:rsid w:val="00F418DB"/>
    <w:rsid w:val="00F56B2D"/>
    <w:rsid w:val="00F65DE3"/>
    <w:rsid w:val="00F77DC7"/>
    <w:rsid w:val="00F91DB1"/>
    <w:rsid w:val="00F92894"/>
    <w:rsid w:val="00FA3C98"/>
    <w:rsid w:val="00FA5462"/>
    <w:rsid w:val="00FA6F68"/>
    <w:rsid w:val="00FB0FC0"/>
    <w:rsid w:val="00FC3290"/>
    <w:rsid w:val="00FD653A"/>
    <w:rsid w:val="00FE114E"/>
    <w:rsid w:val="00FF57FB"/>
    <w:rsid w:val="00FF71F5"/>
    <w:rsid w:val="01C379FC"/>
    <w:rsid w:val="02A11815"/>
    <w:rsid w:val="03AC7305"/>
    <w:rsid w:val="051D4FE6"/>
    <w:rsid w:val="061A372D"/>
    <w:rsid w:val="06DC1B20"/>
    <w:rsid w:val="08B02B72"/>
    <w:rsid w:val="097D1872"/>
    <w:rsid w:val="0A3F1CBB"/>
    <w:rsid w:val="0AC624F7"/>
    <w:rsid w:val="0AF67B2D"/>
    <w:rsid w:val="0BFE0FB0"/>
    <w:rsid w:val="0CA936A2"/>
    <w:rsid w:val="10B323D7"/>
    <w:rsid w:val="11D77805"/>
    <w:rsid w:val="128B27C3"/>
    <w:rsid w:val="143B2895"/>
    <w:rsid w:val="16F72C63"/>
    <w:rsid w:val="17AF79E2"/>
    <w:rsid w:val="183C7CF0"/>
    <w:rsid w:val="187312C6"/>
    <w:rsid w:val="1A4175D4"/>
    <w:rsid w:val="1B472B52"/>
    <w:rsid w:val="1C0919BB"/>
    <w:rsid w:val="1DAF24EA"/>
    <w:rsid w:val="1EEE3469"/>
    <w:rsid w:val="1FB34354"/>
    <w:rsid w:val="219D7647"/>
    <w:rsid w:val="22583A72"/>
    <w:rsid w:val="230729A5"/>
    <w:rsid w:val="234631A0"/>
    <w:rsid w:val="24134E54"/>
    <w:rsid w:val="24422AD7"/>
    <w:rsid w:val="258F141B"/>
    <w:rsid w:val="2A73656C"/>
    <w:rsid w:val="2B0F7A6D"/>
    <w:rsid w:val="2CBD3A96"/>
    <w:rsid w:val="2CF80E57"/>
    <w:rsid w:val="2F384657"/>
    <w:rsid w:val="30A05591"/>
    <w:rsid w:val="30CC3ED0"/>
    <w:rsid w:val="318B35BD"/>
    <w:rsid w:val="32173EC8"/>
    <w:rsid w:val="33F36864"/>
    <w:rsid w:val="36056668"/>
    <w:rsid w:val="37AA45A3"/>
    <w:rsid w:val="3858437C"/>
    <w:rsid w:val="38832865"/>
    <w:rsid w:val="38B1359B"/>
    <w:rsid w:val="38C53D3D"/>
    <w:rsid w:val="3AB72ADB"/>
    <w:rsid w:val="3B6C0C2A"/>
    <w:rsid w:val="3CC4475E"/>
    <w:rsid w:val="3E22118F"/>
    <w:rsid w:val="3FFB049C"/>
    <w:rsid w:val="41F3142A"/>
    <w:rsid w:val="430367F9"/>
    <w:rsid w:val="433B7AF8"/>
    <w:rsid w:val="44596F82"/>
    <w:rsid w:val="44BF5178"/>
    <w:rsid w:val="46D173DE"/>
    <w:rsid w:val="47DC0167"/>
    <w:rsid w:val="48293EC3"/>
    <w:rsid w:val="48BD583C"/>
    <w:rsid w:val="4B137364"/>
    <w:rsid w:val="4B1C7833"/>
    <w:rsid w:val="4F89098C"/>
    <w:rsid w:val="51497F84"/>
    <w:rsid w:val="521F70D2"/>
    <w:rsid w:val="5226350B"/>
    <w:rsid w:val="53653BB9"/>
    <w:rsid w:val="58AC7B51"/>
    <w:rsid w:val="58EE3195"/>
    <w:rsid w:val="5ABB6174"/>
    <w:rsid w:val="5BDF16BC"/>
    <w:rsid w:val="5CF26356"/>
    <w:rsid w:val="5D5932FD"/>
    <w:rsid w:val="606A20E8"/>
    <w:rsid w:val="61AE6D53"/>
    <w:rsid w:val="63C37AA1"/>
    <w:rsid w:val="63D25BB7"/>
    <w:rsid w:val="6425366F"/>
    <w:rsid w:val="66816625"/>
    <w:rsid w:val="668C4567"/>
    <w:rsid w:val="67187991"/>
    <w:rsid w:val="672C155A"/>
    <w:rsid w:val="67411DFB"/>
    <w:rsid w:val="6A40241D"/>
    <w:rsid w:val="6AD541DF"/>
    <w:rsid w:val="6B197B2C"/>
    <w:rsid w:val="6CD95A13"/>
    <w:rsid w:val="6E7A4A8E"/>
    <w:rsid w:val="6F43659A"/>
    <w:rsid w:val="6FCB2B2F"/>
    <w:rsid w:val="708E3E9A"/>
    <w:rsid w:val="71083B42"/>
    <w:rsid w:val="71351D04"/>
    <w:rsid w:val="72521FEB"/>
    <w:rsid w:val="72A2704C"/>
    <w:rsid w:val="74360FA2"/>
    <w:rsid w:val="744B3D4C"/>
    <w:rsid w:val="74BA4349"/>
    <w:rsid w:val="778154D2"/>
    <w:rsid w:val="778F14AB"/>
    <w:rsid w:val="78645EAC"/>
    <w:rsid w:val="788F2480"/>
    <w:rsid w:val="7A971AF4"/>
    <w:rsid w:val="7B1C618D"/>
    <w:rsid w:val="7CA3413D"/>
    <w:rsid w:val="7CE95B9F"/>
    <w:rsid w:val="7D20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5C816D-A280-48AD-A4F6-72191835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</Words>
  <Characters>558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陈润华</dc:creator>
  <cp:lastModifiedBy>李宝盛</cp:lastModifiedBy>
  <cp:revision>112</cp:revision>
  <cp:lastPrinted>2020-11-09T04:01:00Z</cp:lastPrinted>
  <dcterms:created xsi:type="dcterms:W3CDTF">2020-10-30T02:39:00Z</dcterms:created>
  <dcterms:modified xsi:type="dcterms:W3CDTF">2024-09-01T14:39:00Z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6A541E698B1844E1A8F42AF80C551B26_13</vt:lpwstr>
  </property>
</Properties>
</file>