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E8C677">
      <w:pPr>
        <w:spacing w:line="360" w:lineRule="auto"/>
        <w:ind w:firstLine="600"/>
        <w:rPr>
          <w:rFonts w:ascii="仿宋" w:hAnsi="仿宋" w:eastAsia="仿宋"/>
          <w:sz w:val="28"/>
        </w:rPr>
      </w:pPr>
      <w:r>
        <w:rPr>
          <w:rFonts w:ascii="仿宋" w:hAnsi="仿宋" w:eastAsia="仿宋"/>
          <w:sz w:val="28"/>
        </w:rPr>
        <w:t>附件：</w:t>
      </w:r>
    </w:p>
    <w:p w14:paraId="05E7A23D">
      <w:pPr>
        <w:spacing w:line="360" w:lineRule="auto"/>
        <w:ind w:firstLine="600"/>
        <w:rPr>
          <w:rFonts w:ascii="仿宋" w:hAnsi="仿宋" w:eastAsia="仿宋"/>
          <w:sz w:val="28"/>
        </w:rPr>
      </w:pPr>
      <w:r>
        <w:rPr>
          <w:rFonts w:hint="eastAsia" w:ascii="仿宋" w:hAnsi="仿宋" w:eastAsia="仿宋"/>
          <w:sz w:val="28"/>
        </w:rPr>
        <w:t xml:space="preserve"> </w:t>
      </w:r>
      <w:r>
        <w:rPr>
          <w:rFonts w:ascii="仿宋" w:hAnsi="仿宋" w:eastAsia="仿宋"/>
          <w:sz w:val="28"/>
        </w:rPr>
        <w:t xml:space="preserve">               应用化学专业</w:t>
      </w:r>
      <w:r>
        <w:rPr>
          <w:rFonts w:hint="eastAsia" w:ascii="仿宋" w:hAnsi="仿宋" w:eastAsia="仿宋"/>
          <w:sz w:val="28"/>
        </w:rPr>
        <w:t>学生</w:t>
      </w:r>
      <w:r>
        <w:rPr>
          <w:rFonts w:ascii="仿宋" w:hAnsi="仿宋" w:eastAsia="仿宋"/>
          <w:sz w:val="28"/>
        </w:rPr>
        <w:t>修读指南</w:t>
      </w:r>
    </w:p>
    <w:p w14:paraId="740C616C">
      <w:pPr>
        <w:spacing w:line="360" w:lineRule="auto"/>
        <w:ind w:firstLine="600"/>
        <w:rPr>
          <w:rFonts w:ascii="仿宋" w:hAnsi="仿宋" w:eastAsia="仿宋"/>
          <w:sz w:val="28"/>
        </w:rPr>
      </w:pPr>
      <w:r>
        <w:rPr>
          <w:rFonts w:ascii="仿宋" w:hAnsi="仿宋" w:eastAsia="仿宋"/>
          <w:sz w:val="28"/>
        </w:rPr>
        <w:t>一、专业</w:t>
      </w:r>
      <w:r>
        <w:rPr>
          <w:rFonts w:hint="eastAsia" w:ascii="仿宋" w:hAnsi="仿宋" w:eastAsia="仿宋"/>
          <w:sz w:val="28"/>
        </w:rPr>
        <w:t>简介</w:t>
      </w:r>
    </w:p>
    <w:p w14:paraId="6B2679DA">
      <w:pPr>
        <w:spacing w:line="360" w:lineRule="auto"/>
        <w:ind w:firstLine="600"/>
        <w:rPr>
          <w:rFonts w:ascii="仿宋" w:hAnsi="仿宋" w:eastAsia="仿宋"/>
          <w:sz w:val="28"/>
        </w:rPr>
      </w:pPr>
      <w:bookmarkStart w:id="0" w:name="OLE_LINK68"/>
      <w:bookmarkStart w:id="1" w:name="OLE_LINK69"/>
      <w:r>
        <w:rPr>
          <w:rFonts w:hint="eastAsia" w:ascii="仿宋" w:hAnsi="仿宋" w:eastAsia="仿宋"/>
          <w:sz w:val="28"/>
        </w:rPr>
        <w:t>华南农业大学应用化学专业为国家首批一流本科建设专业，以立德树人为根本，以学科建设为龙头，以科学研究为支撑，以师资队伍为抓手，以教学条件为</w:t>
      </w:r>
      <w:bookmarkEnd w:id="0"/>
      <w:bookmarkEnd w:id="1"/>
      <w:r>
        <w:rPr>
          <w:rFonts w:hint="eastAsia" w:ascii="仿宋" w:hAnsi="仿宋" w:eastAsia="仿宋"/>
          <w:sz w:val="28"/>
        </w:rPr>
        <w:t>保障，以行业需求为核心，坚持“夯实基础、拓宽口径、增强能力、提高素质”的人才培养思路，立足广东，服务区域，辐射全国，为战略性支柱产业群和新兴产业群培养具备应用化学的基础知识和基本技能，并富有创新能力、扎实理论功底和实践能力的应用型专门人才，为社会发展和经济发展服务。</w:t>
      </w:r>
    </w:p>
    <w:p w14:paraId="3B116382">
      <w:pPr>
        <w:spacing w:line="360" w:lineRule="auto"/>
        <w:ind w:firstLine="600"/>
        <w:rPr>
          <w:rFonts w:ascii="仿宋" w:hAnsi="仿宋" w:eastAsia="仿宋"/>
          <w:sz w:val="28"/>
        </w:rPr>
      </w:pPr>
      <w:r>
        <w:rPr>
          <w:rFonts w:ascii="仿宋" w:hAnsi="仿宋" w:eastAsia="仿宋"/>
          <w:sz w:val="28"/>
        </w:rPr>
        <w:t>二、培养目标</w:t>
      </w:r>
    </w:p>
    <w:p w14:paraId="707D5FA9">
      <w:pPr>
        <w:spacing w:line="360" w:lineRule="auto"/>
        <w:ind w:firstLine="600"/>
        <w:rPr>
          <w:rFonts w:ascii="仿宋" w:hAnsi="仿宋" w:eastAsia="仿宋"/>
          <w:sz w:val="28"/>
        </w:rPr>
      </w:pPr>
      <w:r>
        <w:rPr>
          <w:rFonts w:hint="eastAsia" w:ascii="仿宋" w:hAnsi="仿宋" w:eastAsia="仿宋"/>
          <w:sz w:val="28"/>
        </w:rPr>
        <w:t>本专业旨在培养德、智、体、美、劳全面发展，知识、能力、素质协调发展，系统掌握应用化学的基本理论、基础知识和相关学科基础背景，具备较强的实验技能和动手能力，具有一定的创新意识和知识拓展能力，能在精细化学品制备与应用、化学品分析与检测、农产品综合利用化学、农用化学品制备与应用等化学和化工领域进行研发、生产、检测和管理等工作的应用型行业领军人才。</w:t>
      </w:r>
    </w:p>
    <w:p w14:paraId="051383CE">
      <w:pPr>
        <w:spacing w:line="360" w:lineRule="auto"/>
        <w:ind w:firstLine="600"/>
        <w:rPr>
          <w:rFonts w:ascii="仿宋" w:hAnsi="仿宋" w:eastAsia="仿宋"/>
          <w:sz w:val="28"/>
        </w:rPr>
      </w:pPr>
      <w:r>
        <w:rPr>
          <w:rFonts w:ascii="仿宋" w:hAnsi="仿宋" w:eastAsia="仿宋"/>
          <w:sz w:val="28"/>
        </w:rPr>
        <w:t>三、毕业学分要求</w:t>
      </w:r>
    </w:p>
    <w:p w14:paraId="2F5B3A07">
      <w:pPr>
        <w:spacing w:line="360" w:lineRule="auto"/>
        <w:ind w:firstLine="600"/>
        <w:rPr>
          <w:rFonts w:ascii="仿宋" w:hAnsi="仿宋" w:eastAsia="仿宋"/>
          <w:sz w:val="28"/>
        </w:rPr>
      </w:pPr>
      <w:r>
        <w:rPr>
          <w:rFonts w:hint="eastAsia" w:ascii="仿宋" w:hAnsi="仿宋" w:eastAsia="仿宋"/>
          <w:sz w:val="28"/>
        </w:rPr>
        <w:t>本专业教学计划中，课内总学时为2766学时，学生毕业应取得总学分为155学分，其中必修课程</w:t>
      </w:r>
      <w:r>
        <w:rPr>
          <w:rFonts w:hint="eastAsia" w:ascii="仿宋" w:hAnsi="仿宋" w:eastAsia="仿宋"/>
          <w:sz w:val="28"/>
          <w:lang w:val="en-GB"/>
        </w:rPr>
        <w:t>75</w:t>
      </w:r>
      <w:r>
        <w:rPr>
          <w:rFonts w:hint="eastAsia" w:ascii="仿宋" w:hAnsi="仿宋" w:eastAsia="仿宋"/>
          <w:sz w:val="28"/>
        </w:rPr>
        <w:t>学分，选修课程</w:t>
      </w:r>
      <w:r>
        <w:rPr>
          <w:rFonts w:hint="eastAsia" w:ascii="仿宋" w:hAnsi="仿宋" w:eastAsia="仿宋"/>
          <w:sz w:val="28"/>
          <w:lang w:val="en-GB"/>
        </w:rPr>
        <w:t>39.5</w:t>
      </w:r>
      <w:r>
        <w:rPr>
          <w:rFonts w:hint="eastAsia" w:ascii="仿宋" w:hAnsi="仿宋" w:eastAsia="仿宋"/>
          <w:sz w:val="28"/>
        </w:rPr>
        <w:t>学分，实践课程4</w:t>
      </w:r>
      <w:r>
        <w:rPr>
          <w:rFonts w:hint="eastAsia" w:ascii="仿宋" w:hAnsi="仿宋" w:eastAsia="仿宋"/>
          <w:sz w:val="28"/>
          <w:lang w:val="en-GB"/>
        </w:rPr>
        <w:t>0.5</w:t>
      </w:r>
      <w:r>
        <w:rPr>
          <w:rFonts w:hint="eastAsia" w:ascii="仿宋" w:hAnsi="仿宋" w:eastAsia="仿宋"/>
          <w:sz w:val="28"/>
        </w:rPr>
        <w:t>学分。</w:t>
      </w:r>
    </w:p>
    <w:p w14:paraId="2DCF9D63">
      <w:pPr>
        <w:spacing w:line="360" w:lineRule="auto"/>
        <w:ind w:firstLine="600"/>
        <w:rPr>
          <w:rFonts w:ascii="仿宋" w:hAnsi="仿宋" w:eastAsia="仿宋"/>
          <w:sz w:val="28"/>
        </w:rPr>
      </w:pPr>
      <w:r>
        <w:rPr>
          <w:rFonts w:hint="eastAsia" w:ascii="仿宋" w:hAnsi="仿宋" w:eastAsia="仿宋"/>
          <w:sz w:val="28"/>
        </w:rPr>
        <w:t>四、</w:t>
      </w:r>
      <w:r>
        <w:rPr>
          <w:rFonts w:ascii="仿宋" w:hAnsi="仿宋" w:eastAsia="仿宋"/>
          <w:sz w:val="28"/>
        </w:rPr>
        <w:t>课程结构</w:t>
      </w:r>
      <w:r>
        <w:rPr>
          <w:rFonts w:hint="eastAsia" w:ascii="仿宋" w:hAnsi="仿宋" w:eastAsia="仿宋"/>
          <w:sz w:val="28"/>
        </w:rPr>
        <w:t>和顺序</w:t>
      </w:r>
    </w:p>
    <w:p w14:paraId="06757A10">
      <w:pPr>
        <w:spacing w:line="360" w:lineRule="auto"/>
        <w:ind w:firstLine="601"/>
        <w:rPr>
          <w:rFonts w:ascii="仿宋" w:hAnsi="仿宋" w:eastAsia="仿宋"/>
          <w:sz w:val="28"/>
        </w:rPr>
      </w:pPr>
      <w:r>
        <w:rPr>
          <w:rFonts w:hint="eastAsia" w:ascii="仿宋" w:hAnsi="仿宋" w:eastAsia="仿宋"/>
          <w:sz w:val="28"/>
        </w:rPr>
        <w:t>1、按实际开课学期应修课程</w:t>
      </w:r>
    </w:p>
    <w:tbl>
      <w:tblPr>
        <w:tblStyle w:val="2"/>
        <w:tblW w:w="10293" w:type="dxa"/>
        <w:jc w:val="center"/>
        <w:tblLayout w:type="autofit"/>
        <w:tblCellMar>
          <w:top w:w="0" w:type="dxa"/>
          <w:left w:w="108" w:type="dxa"/>
          <w:bottom w:w="0" w:type="dxa"/>
          <w:right w:w="108" w:type="dxa"/>
        </w:tblCellMar>
      </w:tblPr>
      <w:tblGrid>
        <w:gridCol w:w="879"/>
        <w:gridCol w:w="3130"/>
        <w:gridCol w:w="711"/>
        <w:gridCol w:w="701"/>
        <w:gridCol w:w="701"/>
        <w:gridCol w:w="701"/>
        <w:gridCol w:w="701"/>
        <w:gridCol w:w="711"/>
        <w:gridCol w:w="1366"/>
        <w:gridCol w:w="692"/>
      </w:tblGrid>
      <w:tr w14:paraId="34CFBA27">
        <w:tblPrEx>
          <w:tblCellMar>
            <w:top w:w="0" w:type="dxa"/>
            <w:left w:w="108" w:type="dxa"/>
            <w:bottom w:w="0" w:type="dxa"/>
            <w:right w:w="108" w:type="dxa"/>
          </w:tblCellMar>
        </w:tblPrEx>
        <w:trPr>
          <w:cantSplit/>
          <w:trHeight w:val="270" w:hRule="atLeast"/>
          <w:tblHeader/>
          <w:jc w:val="center"/>
        </w:trPr>
        <w:tc>
          <w:tcPr>
            <w:tcW w:w="879"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A2D2FC1">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2796AAF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130"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389B8E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FDD94A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2804" w:type="dxa"/>
            <w:gridSpan w:val="4"/>
            <w:tcBorders>
              <w:top w:val="single" w:color="auto" w:sz="4" w:space="0"/>
              <w:left w:val="nil"/>
              <w:bottom w:val="single" w:color="auto" w:sz="4" w:space="0"/>
              <w:right w:val="single" w:color="000000" w:sz="4" w:space="0"/>
            </w:tcBorders>
            <w:tcMar>
              <w:left w:w="28" w:type="dxa"/>
              <w:right w:w="28" w:type="dxa"/>
            </w:tcMar>
            <w:vAlign w:val="center"/>
          </w:tcPr>
          <w:p w14:paraId="274D416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学时</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C04BE85">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0701F9F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学期</w:t>
            </w:r>
          </w:p>
        </w:tc>
        <w:tc>
          <w:tcPr>
            <w:tcW w:w="1366"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F4A6BB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开课单位</w:t>
            </w:r>
          </w:p>
        </w:tc>
        <w:tc>
          <w:tcPr>
            <w:tcW w:w="692"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A5FF82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备注</w:t>
            </w:r>
          </w:p>
        </w:tc>
      </w:tr>
      <w:tr w14:paraId="3D25310C">
        <w:tblPrEx>
          <w:tblCellMar>
            <w:top w:w="0" w:type="dxa"/>
            <w:left w:w="108" w:type="dxa"/>
            <w:bottom w:w="0" w:type="dxa"/>
            <w:right w:w="108" w:type="dxa"/>
          </w:tblCellMar>
        </w:tblPrEx>
        <w:trPr>
          <w:cantSplit/>
          <w:trHeight w:val="270" w:hRule="atLeast"/>
          <w:tblHeader/>
          <w:jc w:val="center"/>
        </w:trPr>
        <w:tc>
          <w:tcPr>
            <w:tcW w:w="879"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E4BA702">
            <w:pPr>
              <w:widowControl/>
              <w:jc w:val="left"/>
              <w:rPr>
                <w:rFonts w:ascii="Times New Roman" w:hAnsi="Times New Roman" w:eastAsia="宋体" w:cs="Times New Roman"/>
                <w:kern w:val="0"/>
                <w:sz w:val="20"/>
                <w:szCs w:val="20"/>
              </w:rPr>
            </w:pPr>
          </w:p>
        </w:tc>
        <w:tc>
          <w:tcPr>
            <w:tcW w:w="3130"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7A28A85">
            <w:pPr>
              <w:widowControl/>
              <w:jc w:val="left"/>
              <w:rPr>
                <w:rFonts w:ascii="Times New Roman" w:hAnsi="Times New Roman" w:eastAsia="宋体" w:cs="Times New Roman"/>
                <w:kern w:val="0"/>
                <w:sz w:val="20"/>
                <w:szCs w:val="20"/>
              </w:rPr>
            </w:pP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4082BB1">
            <w:pPr>
              <w:widowControl/>
              <w:jc w:val="left"/>
              <w:rPr>
                <w:rFonts w:ascii="Times New Roman" w:hAnsi="Times New Roman" w:eastAsia="宋体" w:cs="Times New Roman"/>
                <w:kern w:val="0"/>
                <w:sz w:val="20"/>
                <w:szCs w:val="20"/>
              </w:rPr>
            </w:pPr>
          </w:p>
        </w:tc>
        <w:tc>
          <w:tcPr>
            <w:tcW w:w="701" w:type="dxa"/>
            <w:tcBorders>
              <w:top w:val="nil"/>
              <w:left w:val="nil"/>
              <w:bottom w:val="single" w:color="auto" w:sz="4" w:space="0"/>
              <w:right w:val="single" w:color="auto" w:sz="4" w:space="0"/>
            </w:tcBorders>
            <w:tcMar>
              <w:left w:w="28" w:type="dxa"/>
              <w:right w:w="28" w:type="dxa"/>
            </w:tcMar>
            <w:vAlign w:val="center"/>
          </w:tcPr>
          <w:p w14:paraId="07C6246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总数</w:t>
            </w:r>
          </w:p>
        </w:tc>
        <w:tc>
          <w:tcPr>
            <w:tcW w:w="701" w:type="dxa"/>
            <w:tcBorders>
              <w:top w:val="nil"/>
              <w:left w:val="nil"/>
              <w:bottom w:val="single" w:color="auto" w:sz="4" w:space="0"/>
              <w:right w:val="single" w:color="auto" w:sz="4" w:space="0"/>
            </w:tcBorders>
            <w:tcMar>
              <w:left w:w="28" w:type="dxa"/>
              <w:right w:w="28" w:type="dxa"/>
            </w:tcMar>
            <w:vAlign w:val="center"/>
          </w:tcPr>
          <w:p w14:paraId="2AA9BF8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理论</w:t>
            </w:r>
          </w:p>
        </w:tc>
        <w:tc>
          <w:tcPr>
            <w:tcW w:w="701" w:type="dxa"/>
            <w:tcBorders>
              <w:top w:val="nil"/>
              <w:left w:val="nil"/>
              <w:bottom w:val="single" w:color="auto" w:sz="4" w:space="0"/>
              <w:right w:val="single" w:color="auto" w:sz="4" w:space="0"/>
            </w:tcBorders>
            <w:tcMar>
              <w:left w:w="28" w:type="dxa"/>
              <w:right w:w="28" w:type="dxa"/>
            </w:tcMar>
            <w:vAlign w:val="center"/>
          </w:tcPr>
          <w:p w14:paraId="7552CF6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实验</w:t>
            </w:r>
          </w:p>
        </w:tc>
        <w:tc>
          <w:tcPr>
            <w:tcW w:w="701" w:type="dxa"/>
            <w:tcBorders>
              <w:top w:val="nil"/>
              <w:left w:val="nil"/>
              <w:bottom w:val="single" w:color="auto" w:sz="4" w:space="0"/>
              <w:right w:val="single" w:color="auto" w:sz="4" w:space="0"/>
            </w:tcBorders>
            <w:tcMar>
              <w:left w:w="28" w:type="dxa"/>
              <w:right w:w="28" w:type="dxa"/>
            </w:tcMar>
            <w:vAlign w:val="center"/>
          </w:tcPr>
          <w:p w14:paraId="48A52E8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实习</w:t>
            </w: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6F607E8">
            <w:pPr>
              <w:widowControl/>
              <w:jc w:val="left"/>
              <w:rPr>
                <w:rFonts w:ascii="Times New Roman" w:hAnsi="Times New Roman" w:eastAsia="宋体" w:cs="Times New Roman"/>
                <w:kern w:val="0"/>
                <w:sz w:val="20"/>
                <w:szCs w:val="20"/>
              </w:rPr>
            </w:pPr>
          </w:p>
        </w:tc>
        <w:tc>
          <w:tcPr>
            <w:tcW w:w="1366"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9CCB897">
            <w:pPr>
              <w:widowControl/>
              <w:jc w:val="left"/>
              <w:rPr>
                <w:rFonts w:ascii="Times New Roman" w:hAnsi="Times New Roman" w:eastAsia="宋体" w:cs="Times New Roman"/>
                <w:kern w:val="0"/>
                <w:sz w:val="20"/>
                <w:szCs w:val="20"/>
              </w:rPr>
            </w:pPr>
          </w:p>
        </w:tc>
        <w:tc>
          <w:tcPr>
            <w:tcW w:w="692"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9B701EE">
            <w:pPr>
              <w:widowControl/>
              <w:jc w:val="left"/>
              <w:rPr>
                <w:rFonts w:ascii="Times New Roman" w:hAnsi="Times New Roman" w:eastAsia="宋体" w:cs="Times New Roman"/>
                <w:kern w:val="0"/>
                <w:sz w:val="20"/>
                <w:szCs w:val="20"/>
              </w:rPr>
            </w:pPr>
          </w:p>
        </w:tc>
      </w:tr>
      <w:tr w14:paraId="491472F1">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4FFBA572">
            <w:pPr>
              <w:widowControl/>
              <w:jc w:val="center"/>
              <w:rPr>
                <w:rFonts w:ascii="Times New Roman" w:hAnsi="Times New Roman" w:eastAsia="宋体" w:cs="Times New Roman"/>
                <w:kern w:val="0"/>
                <w:sz w:val="20"/>
                <w:szCs w:val="20"/>
              </w:rPr>
            </w:pPr>
          </w:p>
        </w:tc>
        <w:tc>
          <w:tcPr>
            <w:tcW w:w="3130" w:type="dxa"/>
            <w:tcBorders>
              <w:top w:val="nil"/>
              <w:left w:val="nil"/>
              <w:bottom w:val="single" w:color="auto" w:sz="4" w:space="0"/>
              <w:right w:val="single" w:color="auto" w:sz="4" w:space="0"/>
            </w:tcBorders>
            <w:tcMar>
              <w:left w:w="28" w:type="dxa"/>
              <w:right w:w="28" w:type="dxa"/>
            </w:tcMar>
            <w:vAlign w:val="center"/>
          </w:tcPr>
          <w:p w14:paraId="289FB89A">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美育课程</w:t>
            </w:r>
          </w:p>
          <w:p w14:paraId="4A254E6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Aesthetic Education Courses</w:t>
            </w:r>
          </w:p>
        </w:tc>
        <w:tc>
          <w:tcPr>
            <w:tcW w:w="711" w:type="dxa"/>
            <w:tcBorders>
              <w:top w:val="nil"/>
              <w:left w:val="nil"/>
              <w:bottom w:val="single" w:color="auto" w:sz="4" w:space="0"/>
              <w:right w:val="single" w:color="auto" w:sz="4" w:space="0"/>
            </w:tcBorders>
            <w:tcMar>
              <w:left w:w="28" w:type="dxa"/>
              <w:right w:w="28" w:type="dxa"/>
            </w:tcMar>
            <w:vAlign w:val="center"/>
          </w:tcPr>
          <w:p w14:paraId="3093405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71B30E4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7D9A711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38A17EF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4DA0416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05F0A9B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w:t>
            </w:r>
          </w:p>
        </w:tc>
        <w:tc>
          <w:tcPr>
            <w:tcW w:w="1366" w:type="dxa"/>
            <w:tcBorders>
              <w:top w:val="nil"/>
              <w:left w:val="nil"/>
              <w:bottom w:val="single" w:color="auto" w:sz="4" w:space="0"/>
              <w:right w:val="single" w:color="auto" w:sz="4" w:space="0"/>
            </w:tcBorders>
            <w:tcMar>
              <w:left w:w="28" w:type="dxa"/>
              <w:right w:w="28" w:type="dxa"/>
            </w:tcMar>
            <w:vAlign w:val="center"/>
          </w:tcPr>
          <w:p w14:paraId="43BF2B1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全校开出</w:t>
            </w:r>
          </w:p>
        </w:tc>
        <w:tc>
          <w:tcPr>
            <w:tcW w:w="692" w:type="dxa"/>
            <w:tcBorders>
              <w:top w:val="nil"/>
              <w:left w:val="nil"/>
              <w:bottom w:val="single" w:color="auto" w:sz="4" w:space="0"/>
              <w:right w:val="single" w:color="auto" w:sz="4" w:space="0"/>
            </w:tcBorders>
            <w:tcMar>
              <w:left w:w="28" w:type="dxa"/>
              <w:right w:w="28" w:type="dxa"/>
            </w:tcMar>
            <w:vAlign w:val="center"/>
          </w:tcPr>
          <w:p w14:paraId="064F37E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5D4AAB42">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4512AAA1">
            <w:pPr>
              <w:widowControl/>
              <w:jc w:val="center"/>
              <w:rPr>
                <w:rFonts w:ascii="Times New Roman" w:hAnsi="Times New Roman" w:eastAsia="宋体" w:cs="Times New Roman"/>
                <w:kern w:val="0"/>
                <w:sz w:val="20"/>
                <w:szCs w:val="20"/>
              </w:rPr>
            </w:pPr>
          </w:p>
        </w:tc>
        <w:tc>
          <w:tcPr>
            <w:tcW w:w="3130" w:type="dxa"/>
            <w:tcBorders>
              <w:top w:val="nil"/>
              <w:left w:val="nil"/>
              <w:bottom w:val="single" w:color="auto" w:sz="4" w:space="0"/>
              <w:right w:val="single" w:color="auto" w:sz="4" w:space="0"/>
            </w:tcBorders>
            <w:tcMar>
              <w:left w:w="28" w:type="dxa"/>
              <w:right w:w="28" w:type="dxa"/>
            </w:tcMar>
            <w:vAlign w:val="center"/>
          </w:tcPr>
          <w:p w14:paraId="05A7BF1A">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全校性公选课（含A系列选修课程）</w:t>
            </w:r>
          </w:p>
          <w:p w14:paraId="73AF2ED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University Elective Courses（A Series）</w:t>
            </w:r>
          </w:p>
        </w:tc>
        <w:tc>
          <w:tcPr>
            <w:tcW w:w="711" w:type="dxa"/>
            <w:tcBorders>
              <w:top w:val="nil"/>
              <w:left w:val="nil"/>
              <w:bottom w:val="single" w:color="auto" w:sz="4" w:space="0"/>
              <w:right w:val="single" w:color="auto" w:sz="4" w:space="0"/>
            </w:tcBorders>
            <w:tcMar>
              <w:left w:w="28" w:type="dxa"/>
              <w:right w:w="28" w:type="dxa"/>
            </w:tcMar>
            <w:vAlign w:val="center"/>
          </w:tcPr>
          <w:p w14:paraId="51BBE84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701" w:type="dxa"/>
            <w:tcBorders>
              <w:top w:val="nil"/>
              <w:left w:val="nil"/>
              <w:bottom w:val="single" w:color="auto" w:sz="4" w:space="0"/>
              <w:right w:val="single" w:color="auto" w:sz="4" w:space="0"/>
            </w:tcBorders>
            <w:tcMar>
              <w:left w:w="28" w:type="dxa"/>
              <w:right w:w="28" w:type="dxa"/>
            </w:tcMar>
            <w:vAlign w:val="center"/>
          </w:tcPr>
          <w:p w14:paraId="044005C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96</w:t>
            </w:r>
          </w:p>
        </w:tc>
        <w:tc>
          <w:tcPr>
            <w:tcW w:w="701" w:type="dxa"/>
            <w:tcBorders>
              <w:top w:val="nil"/>
              <w:left w:val="nil"/>
              <w:bottom w:val="single" w:color="auto" w:sz="4" w:space="0"/>
              <w:right w:val="single" w:color="auto" w:sz="4" w:space="0"/>
            </w:tcBorders>
            <w:tcMar>
              <w:left w:w="28" w:type="dxa"/>
              <w:right w:w="28" w:type="dxa"/>
            </w:tcMar>
            <w:vAlign w:val="center"/>
          </w:tcPr>
          <w:p w14:paraId="3D986D7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96</w:t>
            </w:r>
          </w:p>
        </w:tc>
        <w:tc>
          <w:tcPr>
            <w:tcW w:w="701" w:type="dxa"/>
            <w:tcBorders>
              <w:top w:val="nil"/>
              <w:left w:val="nil"/>
              <w:bottom w:val="single" w:color="auto" w:sz="4" w:space="0"/>
              <w:right w:val="single" w:color="auto" w:sz="4" w:space="0"/>
            </w:tcBorders>
            <w:tcMar>
              <w:left w:w="28" w:type="dxa"/>
              <w:right w:w="28" w:type="dxa"/>
            </w:tcMar>
            <w:vAlign w:val="center"/>
          </w:tcPr>
          <w:p w14:paraId="3A944C2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194F0E6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346F678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w:t>
            </w:r>
          </w:p>
        </w:tc>
        <w:tc>
          <w:tcPr>
            <w:tcW w:w="1366" w:type="dxa"/>
            <w:tcBorders>
              <w:top w:val="nil"/>
              <w:left w:val="nil"/>
              <w:bottom w:val="single" w:color="auto" w:sz="4" w:space="0"/>
              <w:right w:val="single" w:color="auto" w:sz="4" w:space="0"/>
            </w:tcBorders>
            <w:tcMar>
              <w:left w:w="28" w:type="dxa"/>
              <w:right w:w="28" w:type="dxa"/>
            </w:tcMar>
            <w:vAlign w:val="center"/>
          </w:tcPr>
          <w:p w14:paraId="4931A42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全校开出</w:t>
            </w:r>
          </w:p>
        </w:tc>
        <w:tc>
          <w:tcPr>
            <w:tcW w:w="692" w:type="dxa"/>
            <w:tcBorders>
              <w:top w:val="nil"/>
              <w:left w:val="nil"/>
              <w:bottom w:val="single" w:color="auto" w:sz="4" w:space="0"/>
              <w:right w:val="single" w:color="auto" w:sz="4" w:space="0"/>
            </w:tcBorders>
            <w:tcMar>
              <w:left w:w="28" w:type="dxa"/>
              <w:right w:w="28" w:type="dxa"/>
            </w:tcMar>
            <w:vAlign w:val="center"/>
          </w:tcPr>
          <w:p w14:paraId="334DE18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bl>
    <w:p w14:paraId="344D7417">
      <w:pPr>
        <w:spacing w:line="360" w:lineRule="auto"/>
        <w:ind w:firstLine="600"/>
        <w:rPr>
          <w:rFonts w:hint="eastAsia" w:ascii="仿宋" w:hAnsi="仿宋" w:eastAsia="仿宋"/>
          <w:sz w:val="28"/>
        </w:rPr>
      </w:pPr>
    </w:p>
    <w:p w14:paraId="743E571B">
      <w:pPr>
        <w:spacing w:line="360" w:lineRule="auto"/>
        <w:ind w:firstLine="601"/>
        <w:rPr>
          <w:rFonts w:ascii="仿宋" w:hAnsi="仿宋" w:eastAsia="仿宋"/>
          <w:sz w:val="28"/>
        </w:rPr>
      </w:pPr>
      <w:bookmarkStart w:id="2" w:name="_Hlk174091163"/>
      <w:bookmarkStart w:id="3" w:name="_Hlk174024311"/>
      <w:r>
        <w:rPr>
          <w:rFonts w:hint="eastAsia" w:ascii="仿宋" w:hAnsi="仿宋" w:eastAsia="仿宋"/>
          <w:sz w:val="28"/>
        </w:rPr>
        <w:t>2、第1学期</w:t>
      </w:r>
      <w:bookmarkEnd w:id="2"/>
      <w:r>
        <w:rPr>
          <w:rFonts w:hint="eastAsia" w:ascii="仿宋" w:hAnsi="仿宋" w:eastAsia="仿宋"/>
          <w:sz w:val="28"/>
        </w:rPr>
        <w:t>应修课程</w:t>
      </w:r>
      <w:bookmarkEnd w:id="3"/>
    </w:p>
    <w:tbl>
      <w:tblPr>
        <w:tblStyle w:val="2"/>
        <w:tblW w:w="10293" w:type="dxa"/>
        <w:jc w:val="center"/>
        <w:tblLayout w:type="autofit"/>
        <w:tblCellMar>
          <w:top w:w="0" w:type="dxa"/>
          <w:left w:w="108" w:type="dxa"/>
          <w:bottom w:w="0" w:type="dxa"/>
          <w:right w:w="108" w:type="dxa"/>
        </w:tblCellMar>
      </w:tblPr>
      <w:tblGrid>
        <w:gridCol w:w="879"/>
        <w:gridCol w:w="3130"/>
        <w:gridCol w:w="711"/>
        <w:gridCol w:w="701"/>
        <w:gridCol w:w="701"/>
        <w:gridCol w:w="701"/>
        <w:gridCol w:w="701"/>
        <w:gridCol w:w="711"/>
        <w:gridCol w:w="1366"/>
        <w:gridCol w:w="692"/>
      </w:tblGrid>
      <w:tr w14:paraId="07D8C1F0">
        <w:tblPrEx>
          <w:tblCellMar>
            <w:top w:w="0" w:type="dxa"/>
            <w:left w:w="108" w:type="dxa"/>
            <w:bottom w:w="0" w:type="dxa"/>
            <w:right w:w="108" w:type="dxa"/>
          </w:tblCellMar>
        </w:tblPrEx>
        <w:trPr>
          <w:cantSplit/>
          <w:trHeight w:val="270" w:hRule="atLeast"/>
          <w:tblHeader/>
          <w:jc w:val="center"/>
        </w:trPr>
        <w:tc>
          <w:tcPr>
            <w:tcW w:w="879"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8D8AC22">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7E0EB6B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130"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32A798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951366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2804" w:type="dxa"/>
            <w:gridSpan w:val="4"/>
            <w:tcBorders>
              <w:top w:val="single" w:color="auto" w:sz="4" w:space="0"/>
              <w:left w:val="nil"/>
              <w:bottom w:val="single" w:color="auto" w:sz="4" w:space="0"/>
              <w:right w:val="single" w:color="000000" w:sz="4" w:space="0"/>
            </w:tcBorders>
            <w:tcMar>
              <w:left w:w="28" w:type="dxa"/>
              <w:right w:w="28" w:type="dxa"/>
            </w:tcMar>
            <w:vAlign w:val="center"/>
          </w:tcPr>
          <w:p w14:paraId="428E0D2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学时</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48A72D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2C2E0E7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学期</w:t>
            </w:r>
          </w:p>
        </w:tc>
        <w:tc>
          <w:tcPr>
            <w:tcW w:w="1366"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1AF8F4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开课单位</w:t>
            </w:r>
          </w:p>
        </w:tc>
        <w:tc>
          <w:tcPr>
            <w:tcW w:w="692"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CC9426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备注</w:t>
            </w:r>
          </w:p>
        </w:tc>
      </w:tr>
      <w:tr w14:paraId="1AC40CF7">
        <w:tblPrEx>
          <w:tblCellMar>
            <w:top w:w="0" w:type="dxa"/>
            <w:left w:w="108" w:type="dxa"/>
            <w:bottom w:w="0" w:type="dxa"/>
            <w:right w:w="108" w:type="dxa"/>
          </w:tblCellMar>
        </w:tblPrEx>
        <w:trPr>
          <w:cantSplit/>
          <w:trHeight w:val="270" w:hRule="atLeast"/>
          <w:tblHeader/>
          <w:jc w:val="center"/>
        </w:trPr>
        <w:tc>
          <w:tcPr>
            <w:tcW w:w="879"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237765A">
            <w:pPr>
              <w:widowControl/>
              <w:jc w:val="left"/>
              <w:rPr>
                <w:rFonts w:ascii="Times New Roman" w:hAnsi="Times New Roman" w:eastAsia="宋体" w:cs="Times New Roman"/>
                <w:kern w:val="0"/>
                <w:sz w:val="20"/>
                <w:szCs w:val="20"/>
              </w:rPr>
            </w:pPr>
          </w:p>
        </w:tc>
        <w:tc>
          <w:tcPr>
            <w:tcW w:w="3130"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A410D97">
            <w:pPr>
              <w:widowControl/>
              <w:jc w:val="left"/>
              <w:rPr>
                <w:rFonts w:ascii="Times New Roman" w:hAnsi="Times New Roman" w:eastAsia="宋体" w:cs="Times New Roman"/>
                <w:kern w:val="0"/>
                <w:sz w:val="20"/>
                <w:szCs w:val="20"/>
              </w:rPr>
            </w:pP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A18EDD3">
            <w:pPr>
              <w:widowControl/>
              <w:jc w:val="left"/>
              <w:rPr>
                <w:rFonts w:ascii="Times New Roman" w:hAnsi="Times New Roman" w:eastAsia="宋体" w:cs="Times New Roman"/>
                <w:kern w:val="0"/>
                <w:sz w:val="20"/>
                <w:szCs w:val="20"/>
              </w:rPr>
            </w:pPr>
          </w:p>
        </w:tc>
        <w:tc>
          <w:tcPr>
            <w:tcW w:w="701" w:type="dxa"/>
            <w:tcBorders>
              <w:top w:val="nil"/>
              <w:left w:val="nil"/>
              <w:bottom w:val="single" w:color="auto" w:sz="4" w:space="0"/>
              <w:right w:val="single" w:color="auto" w:sz="4" w:space="0"/>
            </w:tcBorders>
            <w:tcMar>
              <w:left w:w="28" w:type="dxa"/>
              <w:right w:w="28" w:type="dxa"/>
            </w:tcMar>
            <w:vAlign w:val="center"/>
          </w:tcPr>
          <w:p w14:paraId="7469B71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总数</w:t>
            </w:r>
          </w:p>
        </w:tc>
        <w:tc>
          <w:tcPr>
            <w:tcW w:w="701" w:type="dxa"/>
            <w:tcBorders>
              <w:top w:val="nil"/>
              <w:left w:val="nil"/>
              <w:bottom w:val="single" w:color="auto" w:sz="4" w:space="0"/>
              <w:right w:val="single" w:color="auto" w:sz="4" w:space="0"/>
            </w:tcBorders>
            <w:tcMar>
              <w:left w:w="28" w:type="dxa"/>
              <w:right w:w="28" w:type="dxa"/>
            </w:tcMar>
            <w:vAlign w:val="center"/>
          </w:tcPr>
          <w:p w14:paraId="6E307CE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理论</w:t>
            </w:r>
          </w:p>
        </w:tc>
        <w:tc>
          <w:tcPr>
            <w:tcW w:w="701" w:type="dxa"/>
            <w:tcBorders>
              <w:top w:val="nil"/>
              <w:left w:val="nil"/>
              <w:bottom w:val="single" w:color="auto" w:sz="4" w:space="0"/>
              <w:right w:val="single" w:color="auto" w:sz="4" w:space="0"/>
            </w:tcBorders>
            <w:tcMar>
              <w:left w:w="28" w:type="dxa"/>
              <w:right w:w="28" w:type="dxa"/>
            </w:tcMar>
            <w:vAlign w:val="center"/>
          </w:tcPr>
          <w:p w14:paraId="401BF41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实验</w:t>
            </w:r>
          </w:p>
        </w:tc>
        <w:tc>
          <w:tcPr>
            <w:tcW w:w="701" w:type="dxa"/>
            <w:tcBorders>
              <w:top w:val="nil"/>
              <w:left w:val="nil"/>
              <w:bottom w:val="single" w:color="auto" w:sz="4" w:space="0"/>
              <w:right w:val="single" w:color="auto" w:sz="4" w:space="0"/>
            </w:tcBorders>
            <w:tcMar>
              <w:left w:w="28" w:type="dxa"/>
              <w:right w:w="28" w:type="dxa"/>
            </w:tcMar>
            <w:vAlign w:val="center"/>
          </w:tcPr>
          <w:p w14:paraId="7A77CAC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实习</w:t>
            </w: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0C8BF6F">
            <w:pPr>
              <w:widowControl/>
              <w:jc w:val="left"/>
              <w:rPr>
                <w:rFonts w:ascii="Times New Roman" w:hAnsi="Times New Roman" w:eastAsia="宋体" w:cs="Times New Roman"/>
                <w:kern w:val="0"/>
                <w:sz w:val="20"/>
                <w:szCs w:val="20"/>
              </w:rPr>
            </w:pPr>
          </w:p>
        </w:tc>
        <w:tc>
          <w:tcPr>
            <w:tcW w:w="1366"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A232503">
            <w:pPr>
              <w:widowControl/>
              <w:jc w:val="left"/>
              <w:rPr>
                <w:rFonts w:ascii="Times New Roman" w:hAnsi="Times New Roman" w:eastAsia="宋体" w:cs="Times New Roman"/>
                <w:kern w:val="0"/>
                <w:sz w:val="20"/>
                <w:szCs w:val="20"/>
              </w:rPr>
            </w:pPr>
          </w:p>
        </w:tc>
        <w:tc>
          <w:tcPr>
            <w:tcW w:w="692"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189C309">
            <w:pPr>
              <w:widowControl/>
              <w:jc w:val="left"/>
              <w:rPr>
                <w:rFonts w:ascii="Times New Roman" w:hAnsi="Times New Roman" w:eastAsia="宋体" w:cs="Times New Roman"/>
                <w:kern w:val="0"/>
                <w:sz w:val="20"/>
                <w:szCs w:val="20"/>
              </w:rPr>
            </w:pPr>
          </w:p>
        </w:tc>
      </w:tr>
      <w:tr w14:paraId="0C24F9B4">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E7D599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602851</w:t>
            </w:r>
          </w:p>
        </w:tc>
        <w:tc>
          <w:tcPr>
            <w:tcW w:w="3130" w:type="dxa"/>
            <w:tcBorders>
              <w:top w:val="nil"/>
              <w:left w:val="nil"/>
              <w:bottom w:val="single" w:color="auto" w:sz="4" w:space="0"/>
              <w:right w:val="single" w:color="auto" w:sz="4" w:space="0"/>
            </w:tcBorders>
            <w:tcMar>
              <w:left w:w="28" w:type="dxa"/>
              <w:right w:w="28" w:type="dxa"/>
            </w:tcMar>
            <w:vAlign w:val="center"/>
          </w:tcPr>
          <w:p w14:paraId="0B0ED9B1">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习近平新时代中国特色社会主义思想概论</w:t>
            </w:r>
          </w:p>
          <w:p w14:paraId="570E6EC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An Introduction to Xi Jinping Thought on Socialism with Chinese Characteristics for a New Era</w:t>
            </w:r>
          </w:p>
        </w:tc>
        <w:tc>
          <w:tcPr>
            <w:tcW w:w="711" w:type="dxa"/>
            <w:tcBorders>
              <w:top w:val="nil"/>
              <w:left w:val="nil"/>
              <w:bottom w:val="single" w:color="auto" w:sz="4" w:space="0"/>
              <w:right w:val="single" w:color="auto" w:sz="4" w:space="0"/>
            </w:tcBorders>
            <w:tcMar>
              <w:left w:w="28" w:type="dxa"/>
              <w:right w:w="28" w:type="dxa"/>
            </w:tcMar>
            <w:vAlign w:val="center"/>
          </w:tcPr>
          <w:p w14:paraId="28539D1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701" w:type="dxa"/>
            <w:tcBorders>
              <w:top w:val="nil"/>
              <w:left w:val="nil"/>
              <w:bottom w:val="single" w:color="auto" w:sz="4" w:space="0"/>
              <w:right w:val="single" w:color="auto" w:sz="4" w:space="0"/>
            </w:tcBorders>
            <w:tcMar>
              <w:left w:w="28" w:type="dxa"/>
              <w:right w:w="28" w:type="dxa"/>
            </w:tcMar>
            <w:vAlign w:val="center"/>
          </w:tcPr>
          <w:p w14:paraId="0BD0229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7C3AF51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49E1924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A86D5D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11" w:type="dxa"/>
            <w:tcBorders>
              <w:top w:val="nil"/>
              <w:left w:val="nil"/>
              <w:bottom w:val="single" w:color="auto" w:sz="4" w:space="0"/>
              <w:right w:val="single" w:color="auto" w:sz="4" w:space="0"/>
            </w:tcBorders>
            <w:tcMar>
              <w:left w:w="28" w:type="dxa"/>
              <w:right w:w="28" w:type="dxa"/>
            </w:tcMar>
            <w:vAlign w:val="center"/>
          </w:tcPr>
          <w:p w14:paraId="1B41897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366" w:type="dxa"/>
            <w:tcBorders>
              <w:top w:val="nil"/>
              <w:left w:val="nil"/>
              <w:bottom w:val="single" w:color="auto" w:sz="4" w:space="0"/>
              <w:right w:val="single" w:color="auto" w:sz="4" w:space="0"/>
            </w:tcBorders>
            <w:tcMar>
              <w:left w:w="28" w:type="dxa"/>
              <w:right w:w="28" w:type="dxa"/>
            </w:tcMar>
            <w:vAlign w:val="center"/>
          </w:tcPr>
          <w:p w14:paraId="3117213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马克思主义学院</w:t>
            </w:r>
          </w:p>
        </w:tc>
        <w:tc>
          <w:tcPr>
            <w:tcW w:w="692" w:type="dxa"/>
            <w:tcBorders>
              <w:top w:val="nil"/>
              <w:left w:val="nil"/>
              <w:bottom w:val="single" w:color="auto" w:sz="4" w:space="0"/>
              <w:right w:val="single" w:color="auto" w:sz="4" w:space="0"/>
            </w:tcBorders>
            <w:tcMar>
              <w:left w:w="28" w:type="dxa"/>
              <w:right w:w="28" w:type="dxa"/>
            </w:tcMar>
            <w:vAlign w:val="center"/>
          </w:tcPr>
          <w:p w14:paraId="484A1EB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14B6E02A">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C88954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602489</w:t>
            </w:r>
          </w:p>
        </w:tc>
        <w:tc>
          <w:tcPr>
            <w:tcW w:w="3130" w:type="dxa"/>
            <w:tcBorders>
              <w:top w:val="nil"/>
              <w:left w:val="nil"/>
              <w:bottom w:val="single" w:color="auto" w:sz="4" w:space="0"/>
              <w:right w:val="single" w:color="auto" w:sz="4" w:space="0"/>
            </w:tcBorders>
            <w:tcMar>
              <w:left w:w="28" w:type="dxa"/>
              <w:right w:w="28" w:type="dxa"/>
            </w:tcMar>
            <w:vAlign w:val="center"/>
          </w:tcPr>
          <w:p w14:paraId="5E37AE7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国家安全教育与军事理论</w:t>
            </w:r>
          </w:p>
          <w:p w14:paraId="62DCF5C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National Security Education and Military Theory</w:t>
            </w:r>
          </w:p>
        </w:tc>
        <w:tc>
          <w:tcPr>
            <w:tcW w:w="711" w:type="dxa"/>
            <w:tcBorders>
              <w:top w:val="nil"/>
              <w:left w:val="nil"/>
              <w:bottom w:val="single" w:color="auto" w:sz="4" w:space="0"/>
              <w:right w:val="single" w:color="auto" w:sz="4" w:space="0"/>
            </w:tcBorders>
            <w:tcMar>
              <w:left w:w="28" w:type="dxa"/>
              <w:right w:w="28" w:type="dxa"/>
            </w:tcMar>
            <w:vAlign w:val="center"/>
          </w:tcPr>
          <w:p w14:paraId="2BB5602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701" w:type="dxa"/>
            <w:tcBorders>
              <w:top w:val="nil"/>
              <w:left w:val="nil"/>
              <w:bottom w:val="single" w:color="auto" w:sz="4" w:space="0"/>
              <w:right w:val="single" w:color="auto" w:sz="4" w:space="0"/>
            </w:tcBorders>
            <w:tcMar>
              <w:left w:w="28" w:type="dxa"/>
              <w:right w:w="28" w:type="dxa"/>
            </w:tcMar>
            <w:vAlign w:val="center"/>
          </w:tcPr>
          <w:p w14:paraId="0A6B93F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0608607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63B3926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190EE94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0AA2FDB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366" w:type="dxa"/>
            <w:tcBorders>
              <w:top w:val="nil"/>
              <w:left w:val="nil"/>
              <w:bottom w:val="single" w:color="auto" w:sz="4" w:space="0"/>
              <w:right w:val="single" w:color="auto" w:sz="4" w:space="0"/>
            </w:tcBorders>
            <w:tcMar>
              <w:left w:w="28" w:type="dxa"/>
              <w:right w:w="28" w:type="dxa"/>
            </w:tcMar>
            <w:vAlign w:val="center"/>
          </w:tcPr>
          <w:p w14:paraId="2EFA8BC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马克思主义学院</w:t>
            </w:r>
          </w:p>
        </w:tc>
        <w:tc>
          <w:tcPr>
            <w:tcW w:w="692" w:type="dxa"/>
            <w:tcBorders>
              <w:top w:val="nil"/>
              <w:left w:val="nil"/>
              <w:bottom w:val="single" w:color="auto" w:sz="4" w:space="0"/>
              <w:right w:val="single" w:color="auto" w:sz="4" w:space="0"/>
            </w:tcBorders>
            <w:tcMar>
              <w:left w:w="28" w:type="dxa"/>
              <w:right w:w="28" w:type="dxa"/>
            </w:tcMar>
            <w:vAlign w:val="center"/>
          </w:tcPr>
          <w:p w14:paraId="4D93B6B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2C2EF8E4">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B7A0F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610005</w:t>
            </w:r>
          </w:p>
        </w:tc>
        <w:tc>
          <w:tcPr>
            <w:tcW w:w="3130" w:type="dxa"/>
            <w:tcBorders>
              <w:top w:val="nil"/>
              <w:left w:val="nil"/>
              <w:bottom w:val="single" w:color="auto" w:sz="4" w:space="0"/>
              <w:right w:val="single" w:color="auto" w:sz="4" w:space="0"/>
            </w:tcBorders>
            <w:tcMar>
              <w:left w:w="28" w:type="dxa"/>
              <w:right w:w="28" w:type="dxa"/>
            </w:tcMar>
            <w:vAlign w:val="center"/>
          </w:tcPr>
          <w:p w14:paraId="60B5D8C6">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形势与政策Ⅰ</w:t>
            </w:r>
          </w:p>
          <w:p w14:paraId="018C956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Current Affairs and Policies Ⅰ</w:t>
            </w:r>
          </w:p>
        </w:tc>
        <w:tc>
          <w:tcPr>
            <w:tcW w:w="711" w:type="dxa"/>
            <w:tcBorders>
              <w:top w:val="nil"/>
              <w:left w:val="nil"/>
              <w:bottom w:val="single" w:color="auto" w:sz="4" w:space="0"/>
              <w:right w:val="single" w:color="auto" w:sz="4" w:space="0"/>
            </w:tcBorders>
            <w:tcMar>
              <w:left w:w="28" w:type="dxa"/>
              <w:right w:w="28" w:type="dxa"/>
            </w:tcMar>
            <w:vAlign w:val="center"/>
          </w:tcPr>
          <w:p w14:paraId="11AD697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701" w:type="dxa"/>
            <w:tcBorders>
              <w:top w:val="nil"/>
              <w:left w:val="nil"/>
              <w:bottom w:val="single" w:color="auto" w:sz="4" w:space="0"/>
              <w:right w:val="single" w:color="auto" w:sz="4" w:space="0"/>
            </w:tcBorders>
            <w:tcMar>
              <w:left w:w="28" w:type="dxa"/>
              <w:right w:w="28" w:type="dxa"/>
            </w:tcMar>
            <w:vAlign w:val="center"/>
          </w:tcPr>
          <w:p w14:paraId="2C7A8C7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4167C40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33F5EC1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5C2A546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1C0512E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1、2</w:t>
            </w:r>
          </w:p>
        </w:tc>
        <w:tc>
          <w:tcPr>
            <w:tcW w:w="1366" w:type="dxa"/>
            <w:tcBorders>
              <w:top w:val="nil"/>
              <w:left w:val="nil"/>
              <w:bottom w:val="single" w:color="auto" w:sz="4" w:space="0"/>
              <w:right w:val="single" w:color="auto" w:sz="4" w:space="0"/>
            </w:tcBorders>
            <w:tcMar>
              <w:left w:w="28" w:type="dxa"/>
              <w:right w:w="28" w:type="dxa"/>
            </w:tcMar>
            <w:vAlign w:val="center"/>
          </w:tcPr>
          <w:p w14:paraId="4615521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马克思主义学院</w:t>
            </w:r>
          </w:p>
        </w:tc>
        <w:tc>
          <w:tcPr>
            <w:tcW w:w="692" w:type="dxa"/>
            <w:tcBorders>
              <w:top w:val="nil"/>
              <w:left w:val="nil"/>
              <w:bottom w:val="single" w:color="auto" w:sz="4" w:space="0"/>
              <w:right w:val="single" w:color="auto" w:sz="4" w:space="0"/>
            </w:tcBorders>
            <w:tcMar>
              <w:left w:w="28" w:type="dxa"/>
              <w:right w:w="28" w:type="dxa"/>
            </w:tcMar>
            <w:vAlign w:val="center"/>
          </w:tcPr>
          <w:p w14:paraId="141D8FB9">
            <w:pPr>
              <w:widowControl/>
              <w:jc w:val="center"/>
              <w:rPr>
                <w:rFonts w:ascii="Times New Roman" w:hAnsi="Times New Roman" w:eastAsia="宋体" w:cs="Times New Roman"/>
                <w:kern w:val="0"/>
                <w:sz w:val="20"/>
                <w:szCs w:val="20"/>
              </w:rPr>
            </w:pPr>
            <w:r>
              <w:rPr>
                <w:rFonts w:hint="default" w:ascii="Times New Roman" w:hAnsi="Times New Roman" w:eastAsia="宋体" w:cs="Times New Roman"/>
                <w:kern w:val="0"/>
                <w:sz w:val="16"/>
                <w:szCs w:val="16"/>
                <w:highlight w:val="none"/>
                <w:lang w:val="en-GB" w:eastAsia="zh-CN"/>
              </w:rPr>
              <w:t>1</w:t>
            </w:r>
            <w:r>
              <w:rPr>
                <w:rFonts w:hint="eastAsia" w:ascii="Times New Roman" w:hAnsi="Times New Roman" w:eastAsia="宋体" w:cs="Times New Roman"/>
                <w:kern w:val="0"/>
                <w:sz w:val="16"/>
                <w:szCs w:val="16"/>
                <w:highlight w:val="none"/>
                <w:lang w:val="en-US" w:eastAsia="zh-CN"/>
              </w:rPr>
              <w:t>和</w:t>
            </w:r>
            <w:r>
              <w:rPr>
                <w:rFonts w:hint="default" w:ascii="Times New Roman" w:hAnsi="Times New Roman" w:eastAsia="宋体" w:cs="Times New Roman"/>
                <w:kern w:val="0"/>
                <w:sz w:val="16"/>
                <w:szCs w:val="16"/>
                <w:highlight w:val="none"/>
                <w:lang w:val="en-GB" w:eastAsia="zh-CN"/>
              </w:rPr>
              <w:t>2</w:t>
            </w:r>
            <w:r>
              <w:rPr>
                <w:rFonts w:hint="eastAsia" w:ascii="Times New Roman" w:hAnsi="Times New Roman" w:eastAsia="宋体" w:cs="Times New Roman"/>
                <w:kern w:val="0"/>
                <w:sz w:val="16"/>
                <w:szCs w:val="16"/>
                <w:highlight w:val="none"/>
              </w:rPr>
              <w:t>学期开课</w:t>
            </w:r>
            <w:r>
              <w:rPr>
                <w:rFonts w:hint="eastAsia" w:ascii="Times New Roman" w:hAnsi="Times New Roman" w:eastAsia="宋体" w:cs="Times New Roman"/>
                <w:kern w:val="0"/>
                <w:sz w:val="16"/>
                <w:szCs w:val="16"/>
                <w:highlight w:val="none"/>
                <w:lang w:eastAsia="zh-CN"/>
              </w:rPr>
              <w:t>，</w:t>
            </w:r>
            <w:r>
              <w:rPr>
                <w:rFonts w:hint="eastAsia" w:ascii="Times New Roman" w:hAnsi="Times New Roman" w:eastAsia="宋体" w:cs="Times New Roman"/>
                <w:kern w:val="0"/>
                <w:sz w:val="16"/>
                <w:szCs w:val="16"/>
                <w:highlight w:val="none"/>
                <w:lang w:val="en-US" w:eastAsia="zh-CN"/>
              </w:rPr>
              <w:t>每学期8学时</w:t>
            </w:r>
            <w:r>
              <w:rPr>
                <w:rFonts w:hint="eastAsia" w:ascii="Times New Roman" w:hAnsi="Times New Roman" w:eastAsia="宋体" w:cs="Times New Roman"/>
                <w:kern w:val="0"/>
                <w:sz w:val="16"/>
                <w:szCs w:val="16"/>
                <w:highlight w:val="none"/>
              </w:rPr>
              <w:t>　</w:t>
            </w:r>
          </w:p>
        </w:tc>
      </w:tr>
      <w:tr w14:paraId="038A9216">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A564FE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610013</w:t>
            </w:r>
          </w:p>
        </w:tc>
        <w:tc>
          <w:tcPr>
            <w:tcW w:w="3130" w:type="dxa"/>
            <w:tcBorders>
              <w:top w:val="nil"/>
              <w:left w:val="nil"/>
              <w:bottom w:val="single" w:color="auto" w:sz="4" w:space="0"/>
              <w:right w:val="single" w:color="auto" w:sz="4" w:space="0"/>
            </w:tcBorders>
            <w:tcMar>
              <w:left w:w="28" w:type="dxa"/>
              <w:right w:w="28" w:type="dxa"/>
            </w:tcMar>
            <w:vAlign w:val="center"/>
          </w:tcPr>
          <w:p w14:paraId="651AC614">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大学英语Ⅰ</w:t>
            </w:r>
          </w:p>
          <w:p w14:paraId="16A31D3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College English Ⅰ</w:t>
            </w:r>
          </w:p>
        </w:tc>
        <w:tc>
          <w:tcPr>
            <w:tcW w:w="711" w:type="dxa"/>
            <w:tcBorders>
              <w:top w:val="nil"/>
              <w:left w:val="nil"/>
              <w:bottom w:val="single" w:color="auto" w:sz="4" w:space="0"/>
              <w:right w:val="single" w:color="auto" w:sz="4" w:space="0"/>
            </w:tcBorders>
            <w:tcMar>
              <w:left w:w="28" w:type="dxa"/>
              <w:right w:w="28" w:type="dxa"/>
            </w:tcMar>
            <w:vAlign w:val="center"/>
          </w:tcPr>
          <w:p w14:paraId="2101997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6D9CD03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163BFC8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6130B3F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21F9D20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51B4406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366" w:type="dxa"/>
            <w:tcBorders>
              <w:top w:val="nil"/>
              <w:left w:val="nil"/>
              <w:bottom w:val="single" w:color="auto" w:sz="4" w:space="0"/>
              <w:right w:val="single" w:color="auto" w:sz="4" w:space="0"/>
            </w:tcBorders>
            <w:tcMar>
              <w:left w:w="28" w:type="dxa"/>
              <w:right w:w="28" w:type="dxa"/>
            </w:tcMar>
            <w:vAlign w:val="center"/>
          </w:tcPr>
          <w:p w14:paraId="00273AB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外国语学院</w:t>
            </w:r>
          </w:p>
        </w:tc>
        <w:tc>
          <w:tcPr>
            <w:tcW w:w="692" w:type="dxa"/>
            <w:tcBorders>
              <w:top w:val="nil"/>
              <w:left w:val="nil"/>
              <w:bottom w:val="single" w:color="auto" w:sz="4" w:space="0"/>
              <w:right w:val="single" w:color="auto" w:sz="4" w:space="0"/>
            </w:tcBorders>
            <w:tcMar>
              <w:left w:w="28" w:type="dxa"/>
              <w:right w:w="28" w:type="dxa"/>
            </w:tcMar>
            <w:vAlign w:val="center"/>
          </w:tcPr>
          <w:p w14:paraId="7717A6E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3CD3CCF8">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8DA869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610021</w:t>
            </w:r>
          </w:p>
        </w:tc>
        <w:tc>
          <w:tcPr>
            <w:tcW w:w="3130" w:type="dxa"/>
            <w:tcBorders>
              <w:top w:val="nil"/>
              <w:left w:val="nil"/>
              <w:bottom w:val="single" w:color="auto" w:sz="4" w:space="0"/>
              <w:right w:val="single" w:color="auto" w:sz="4" w:space="0"/>
            </w:tcBorders>
            <w:tcMar>
              <w:left w:w="28" w:type="dxa"/>
              <w:right w:w="28" w:type="dxa"/>
            </w:tcMar>
            <w:vAlign w:val="center"/>
          </w:tcPr>
          <w:p w14:paraId="567B199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体育Ⅰ</w:t>
            </w:r>
          </w:p>
          <w:p w14:paraId="560F45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Physical Education Ⅰ</w:t>
            </w:r>
          </w:p>
        </w:tc>
        <w:tc>
          <w:tcPr>
            <w:tcW w:w="711" w:type="dxa"/>
            <w:tcBorders>
              <w:top w:val="nil"/>
              <w:left w:val="nil"/>
              <w:bottom w:val="single" w:color="auto" w:sz="4" w:space="0"/>
              <w:right w:val="single" w:color="auto" w:sz="4" w:space="0"/>
            </w:tcBorders>
            <w:tcMar>
              <w:left w:w="28" w:type="dxa"/>
              <w:right w:w="28" w:type="dxa"/>
            </w:tcMar>
            <w:vAlign w:val="center"/>
          </w:tcPr>
          <w:p w14:paraId="71BF61B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634421A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6D58340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5CFAD24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429D5FA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11" w:type="dxa"/>
            <w:tcBorders>
              <w:top w:val="nil"/>
              <w:left w:val="nil"/>
              <w:bottom w:val="single" w:color="auto" w:sz="4" w:space="0"/>
              <w:right w:val="single" w:color="auto" w:sz="4" w:space="0"/>
            </w:tcBorders>
            <w:tcMar>
              <w:left w:w="28" w:type="dxa"/>
              <w:right w:w="28" w:type="dxa"/>
            </w:tcMar>
            <w:vAlign w:val="center"/>
          </w:tcPr>
          <w:p w14:paraId="2A53A48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366" w:type="dxa"/>
            <w:tcBorders>
              <w:top w:val="nil"/>
              <w:left w:val="nil"/>
              <w:bottom w:val="single" w:color="auto" w:sz="4" w:space="0"/>
              <w:right w:val="single" w:color="auto" w:sz="4" w:space="0"/>
            </w:tcBorders>
            <w:tcMar>
              <w:left w:w="28" w:type="dxa"/>
              <w:right w:w="28" w:type="dxa"/>
            </w:tcMar>
            <w:vAlign w:val="center"/>
          </w:tcPr>
          <w:p w14:paraId="6358744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体育教学研究部</w:t>
            </w:r>
          </w:p>
        </w:tc>
        <w:tc>
          <w:tcPr>
            <w:tcW w:w="692" w:type="dxa"/>
            <w:tcBorders>
              <w:top w:val="nil"/>
              <w:left w:val="nil"/>
              <w:bottom w:val="single" w:color="auto" w:sz="4" w:space="0"/>
              <w:right w:val="single" w:color="auto" w:sz="4" w:space="0"/>
            </w:tcBorders>
            <w:tcMar>
              <w:left w:w="28" w:type="dxa"/>
              <w:right w:w="28" w:type="dxa"/>
            </w:tcMar>
            <w:vAlign w:val="center"/>
          </w:tcPr>
          <w:p w14:paraId="66025DE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含阳光体育</w:t>
            </w:r>
          </w:p>
        </w:tc>
      </w:tr>
      <w:tr w14:paraId="60DC61C9">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72C70CB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603076</w:t>
            </w:r>
          </w:p>
        </w:tc>
        <w:tc>
          <w:tcPr>
            <w:tcW w:w="3130" w:type="dxa"/>
            <w:tcBorders>
              <w:top w:val="nil"/>
              <w:left w:val="nil"/>
              <w:bottom w:val="single" w:color="auto" w:sz="4" w:space="0"/>
              <w:right w:val="single" w:color="auto" w:sz="4" w:space="0"/>
            </w:tcBorders>
            <w:tcMar>
              <w:left w:w="28" w:type="dxa"/>
              <w:right w:w="28" w:type="dxa"/>
            </w:tcMar>
            <w:vAlign w:val="center"/>
          </w:tcPr>
          <w:p w14:paraId="23A7C86C">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 xml:space="preserve">应用化学专业导论                      </w:t>
            </w:r>
          </w:p>
          <w:p w14:paraId="1EDEBE4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Introduction to Applied Chemistry</w:t>
            </w:r>
          </w:p>
        </w:tc>
        <w:tc>
          <w:tcPr>
            <w:tcW w:w="711" w:type="dxa"/>
            <w:tcBorders>
              <w:top w:val="nil"/>
              <w:left w:val="nil"/>
              <w:bottom w:val="single" w:color="auto" w:sz="4" w:space="0"/>
              <w:right w:val="single" w:color="auto" w:sz="4" w:space="0"/>
            </w:tcBorders>
            <w:tcMar>
              <w:left w:w="28" w:type="dxa"/>
              <w:right w:w="28" w:type="dxa"/>
            </w:tcMar>
            <w:vAlign w:val="center"/>
          </w:tcPr>
          <w:p w14:paraId="5A39609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365CDDC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12E9F96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0F89070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40543ED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4870267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366" w:type="dxa"/>
            <w:tcBorders>
              <w:top w:val="nil"/>
              <w:left w:val="nil"/>
              <w:bottom w:val="single" w:color="auto" w:sz="4" w:space="0"/>
              <w:right w:val="single" w:color="auto" w:sz="4" w:space="0"/>
            </w:tcBorders>
            <w:tcMar>
              <w:left w:w="28" w:type="dxa"/>
              <w:right w:w="28" w:type="dxa"/>
            </w:tcMar>
            <w:vAlign w:val="center"/>
          </w:tcPr>
          <w:p w14:paraId="2345827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4CD10BB1">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辅修学位/辅修专业</w:t>
            </w:r>
          </w:p>
        </w:tc>
      </w:tr>
      <w:tr w14:paraId="348330AB">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1EF8EB4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610033</w:t>
            </w:r>
          </w:p>
        </w:tc>
        <w:tc>
          <w:tcPr>
            <w:tcW w:w="3130" w:type="dxa"/>
            <w:tcBorders>
              <w:top w:val="nil"/>
              <w:left w:val="nil"/>
              <w:bottom w:val="single" w:color="auto" w:sz="4" w:space="0"/>
              <w:right w:val="single" w:color="auto" w:sz="4" w:space="0"/>
            </w:tcBorders>
            <w:tcMar>
              <w:left w:w="28" w:type="dxa"/>
              <w:right w:w="28" w:type="dxa"/>
            </w:tcMar>
            <w:vAlign w:val="center"/>
          </w:tcPr>
          <w:p w14:paraId="1A764EE1">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高等数学</w:t>
            </w:r>
            <w:r>
              <w:rPr>
                <w:rFonts w:hint="eastAsia" w:ascii="宋体" w:hAnsi="宋体" w:eastAsia="宋体" w:cs="宋体"/>
                <w:kern w:val="0"/>
                <w:sz w:val="16"/>
                <w:szCs w:val="16"/>
              </w:rPr>
              <w:t>B</w:t>
            </w:r>
            <w:r>
              <w:rPr>
                <w:rFonts w:ascii="宋体" w:hAnsi="宋体" w:eastAsia="宋体" w:cs="宋体"/>
                <w:kern w:val="0"/>
                <w:sz w:val="16"/>
                <w:szCs w:val="16"/>
                <w:lang w:val="en-GB"/>
              </w:rPr>
              <w:t>I</w:t>
            </w:r>
            <w:r>
              <w:rPr>
                <w:rFonts w:hint="eastAsia" w:ascii="Times New Roman" w:hAnsi="Times New Roman" w:eastAsia="宋体" w:cs="Times New Roman"/>
                <w:kern w:val="0"/>
                <w:sz w:val="16"/>
                <w:szCs w:val="16"/>
              </w:rPr>
              <w:t>（理工类）</w:t>
            </w:r>
          </w:p>
          <w:p w14:paraId="4071C18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xml:space="preserve">Advanced Mathematics </w:t>
            </w:r>
            <w:r>
              <w:rPr>
                <w:rFonts w:hint="eastAsia" w:ascii="宋体" w:hAnsi="宋体" w:eastAsia="宋体" w:cs="宋体"/>
                <w:kern w:val="0"/>
                <w:sz w:val="16"/>
                <w:szCs w:val="16"/>
              </w:rPr>
              <w:t>BI</w:t>
            </w:r>
          </w:p>
        </w:tc>
        <w:tc>
          <w:tcPr>
            <w:tcW w:w="711" w:type="dxa"/>
            <w:tcBorders>
              <w:top w:val="nil"/>
              <w:left w:val="nil"/>
              <w:bottom w:val="single" w:color="auto" w:sz="4" w:space="0"/>
              <w:right w:val="single" w:color="auto" w:sz="4" w:space="0"/>
            </w:tcBorders>
            <w:tcMar>
              <w:left w:w="28" w:type="dxa"/>
              <w:right w:w="28" w:type="dxa"/>
            </w:tcMar>
            <w:vAlign w:val="center"/>
          </w:tcPr>
          <w:p w14:paraId="37A5645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701" w:type="dxa"/>
            <w:tcBorders>
              <w:top w:val="nil"/>
              <w:left w:val="nil"/>
              <w:bottom w:val="single" w:color="auto" w:sz="4" w:space="0"/>
              <w:right w:val="single" w:color="auto" w:sz="4" w:space="0"/>
            </w:tcBorders>
            <w:tcMar>
              <w:left w:w="28" w:type="dxa"/>
              <w:right w:w="28" w:type="dxa"/>
            </w:tcMar>
            <w:vAlign w:val="center"/>
          </w:tcPr>
          <w:p w14:paraId="21EC427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64</w:t>
            </w:r>
          </w:p>
        </w:tc>
        <w:tc>
          <w:tcPr>
            <w:tcW w:w="701" w:type="dxa"/>
            <w:tcBorders>
              <w:top w:val="nil"/>
              <w:left w:val="nil"/>
              <w:bottom w:val="single" w:color="auto" w:sz="4" w:space="0"/>
              <w:right w:val="single" w:color="auto" w:sz="4" w:space="0"/>
            </w:tcBorders>
            <w:tcMar>
              <w:left w:w="28" w:type="dxa"/>
              <w:right w:w="28" w:type="dxa"/>
            </w:tcMar>
            <w:vAlign w:val="center"/>
          </w:tcPr>
          <w:p w14:paraId="4C99594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64</w:t>
            </w:r>
          </w:p>
        </w:tc>
        <w:tc>
          <w:tcPr>
            <w:tcW w:w="701" w:type="dxa"/>
            <w:tcBorders>
              <w:top w:val="nil"/>
              <w:left w:val="nil"/>
              <w:bottom w:val="single" w:color="auto" w:sz="4" w:space="0"/>
              <w:right w:val="single" w:color="auto" w:sz="4" w:space="0"/>
            </w:tcBorders>
            <w:tcMar>
              <w:left w:w="28" w:type="dxa"/>
              <w:right w:w="28" w:type="dxa"/>
            </w:tcMar>
            <w:vAlign w:val="center"/>
          </w:tcPr>
          <w:p w14:paraId="05060A2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F25894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0B55739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366" w:type="dxa"/>
            <w:tcBorders>
              <w:top w:val="nil"/>
              <w:left w:val="nil"/>
              <w:bottom w:val="single" w:color="auto" w:sz="4" w:space="0"/>
              <w:right w:val="single" w:color="auto" w:sz="4" w:space="0"/>
            </w:tcBorders>
            <w:tcMar>
              <w:left w:w="28" w:type="dxa"/>
              <w:right w:w="28" w:type="dxa"/>
            </w:tcMar>
            <w:vAlign w:val="center"/>
          </w:tcPr>
          <w:p w14:paraId="5DDFB75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数学与信息学院（软件学院）</w:t>
            </w:r>
          </w:p>
        </w:tc>
        <w:tc>
          <w:tcPr>
            <w:tcW w:w="692" w:type="dxa"/>
            <w:tcBorders>
              <w:top w:val="nil"/>
              <w:left w:val="nil"/>
              <w:bottom w:val="single" w:color="auto" w:sz="4" w:space="0"/>
              <w:right w:val="single" w:color="auto" w:sz="4" w:space="0"/>
            </w:tcBorders>
            <w:tcMar>
              <w:left w:w="28" w:type="dxa"/>
              <w:right w:w="28" w:type="dxa"/>
            </w:tcMar>
            <w:vAlign w:val="center"/>
          </w:tcPr>
          <w:p w14:paraId="2D52984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45D7C2B2">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7039B8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613995</w:t>
            </w:r>
          </w:p>
        </w:tc>
        <w:tc>
          <w:tcPr>
            <w:tcW w:w="3130" w:type="dxa"/>
            <w:tcBorders>
              <w:top w:val="nil"/>
              <w:left w:val="nil"/>
              <w:bottom w:val="single" w:color="auto" w:sz="4" w:space="0"/>
              <w:right w:val="single" w:color="auto" w:sz="4" w:space="0"/>
            </w:tcBorders>
            <w:tcMar>
              <w:left w:w="28" w:type="dxa"/>
              <w:right w:w="28" w:type="dxa"/>
            </w:tcMar>
            <w:vAlign w:val="center"/>
          </w:tcPr>
          <w:p w14:paraId="320C087D">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无机化学Ⅰ</w:t>
            </w:r>
          </w:p>
          <w:p w14:paraId="506B334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Inorganic ChemistryⅠ</w:t>
            </w:r>
          </w:p>
        </w:tc>
        <w:tc>
          <w:tcPr>
            <w:tcW w:w="711" w:type="dxa"/>
            <w:tcBorders>
              <w:top w:val="nil"/>
              <w:left w:val="nil"/>
              <w:bottom w:val="single" w:color="auto" w:sz="4" w:space="0"/>
              <w:right w:val="single" w:color="auto" w:sz="4" w:space="0"/>
            </w:tcBorders>
            <w:tcMar>
              <w:left w:w="28" w:type="dxa"/>
              <w:right w:w="28" w:type="dxa"/>
            </w:tcMar>
            <w:vAlign w:val="center"/>
          </w:tcPr>
          <w:p w14:paraId="20C1428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3.5</w:t>
            </w:r>
          </w:p>
        </w:tc>
        <w:tc>
          <w:tcPr>
            <w:tcW w:w="701" w:type="dxa"/>
            <w:tcBorders>
              <w:top w:val="nil"/>
              <w:left w:val="nil"/>
              <w:bottom w:val="single" w:color="auto" w:sz="4" w:space="0"/>
              <w:right w:val="single" w:color="auto" w:sz="4" w:space="0"/>
            </w:tcBorders>
            <w:tcMar>
              <w:left w:w="28" w:type="dxa"/>
              <w:right w:w="28" w:type="dxa"/>
            </w:tcMar>
            <w:vAlign w:val="center"/>
          </w:tcPr>
          <w:p w14:paraId="45A5EA5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56</w:t>
            </w:r>
          </w:p>
        </w:tc>
        <w:tc>
          <w:tcPr>
            <w:tcW w:w="701" w:type="dxa"/>
            <w:tcBorders>
              <w:top w:val="nil"/>
              <w:left w:val="nil"/>
              <w:bottom w:val="single" w:color="auto" w:sz="4" w:space="0"/>
              <w:right w:val="single" w:color="auto" w:sz="4" w:space="0"/>
            </w:tcBorders>
            <w:tcMar>
              <w:left w:w="28" w:type="dxa"/>
              <w:right w:w="28" w:type="dxa"/>
            </w:tcMar>
            <w:vAlign w:val="center"/>
          </w:tcPr>
          <w:p w14:paraId="3F02CB5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56</w:t>
            </w:r>
          </w:p>
        </w:tc>
        <w:tc>
          <w:tcPr>
            <w:tcW w:w="701" w:type="dxa"/>
            <w:tcBorders>
              <w:top w:val="nil"/>
              <w:left w:val="nil"/>
              <w:bottom w:val="single" w:color="auto" w:sz="4" w:space="0"/>
              <w:right w:val="single" w:color="auto" w:sz="4" w:space="0"/>
            </w:tcBorders>
            <w:tcMar>
              <w:left w:w="28" w:type="dxa"/>
              <w:right w:w="28" w:type="dxa"/>
            </w:tcMar>
            <w:vAlign w:val="center"/>
          </w:tcPr>
          <w:p w14:paraId="506DF94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559DCEF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34F5E82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366" w:type="dxa"/>
            <w:tcBorders>
              <w:top w:val="nil"/>
              <w:left w:val="nil"/>
              <w:bottom w:val="single" w:color="auto" w:sz="4" w:space="0"/>
              <w:right w:val="single" w:color="auto" w:sz="4" w:space="0"/>
            </w:tcBorders>
            <w:tcMar>
              <w:left w:w="28" w:type="dxa"/>
              <w:right w:w="28" w:type="dxa"/>
            </w:tcMar>
            <w:vAlign w:val="center"/>
          </w:tcPr>
          <w:p w14:paraId="233DB39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78071DC0">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辅修学位/辅修专业</w:t>
            </w:r>
          </w:p>
        </w:tc>
      </w:tr>
      <w:tr w14:paraId="76E38C12">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6C18B5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613999</w:t>
            </w:r>
          </w:p>
        </w:tc>
        <w:tc>
          <w:tcPr>
            <w:tcW w:w="3130" w:type="dxa"/>
            <w:tcBorders>
              <w:top w:val="nil"/>
              <w:left w:val="nil"/>
              <w:bottom w:val="single" w:color="auto" w:sz="4" w:space="0"/>
              <w:right w:val="single" w:color="auto" w:sz="4" w:space="0"/>
            </w:tcBorders>
            <w:tcMar>
              <w:left w:w="28" w:type="dxa"/>
              <w:right w:w="28" w:type="dxa"/>
            </w:tcMar>
            <w:vAlign w:val="center"/>
          </w:tcPr>
          <w:p w14:paraId="690AED34">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无机化学实验</w:t>
            </w:r>
          </w:p>
          <w:p w14:paraId="49770F6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Experiment of Inorganic Chemistry</w:t>
            </w:r>
          </w:p>
        </w:tc>
        <w:tc>
          <w:tcPr>
            <w:tcW w:w="711" w:type="dxa"/>
            <w:tcBorders>
              <w:top w:val="nil"/>
              <w:left w:val="nil"/>
              <w:bottom w:val="single" w:color="auto" w:sz="4" w:space="0"/>
              <w:right w:val="single" w:color="auto" w:sz="4" w:space="0"/>
            </w:tcBorders>
            <w:tcMar>
              <w:left w:w="28" w:type="dxa"/>
              <w:right w:w="28" w:type="dxa"/>
            </w:tcMar>
            <w:vAlign w:val="center"/>
          </w:tcPr>
          <w:p w14:paraId="65F2BE5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3C94A79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64</w:t>
            </w:r>
          </w:p>
        </w:tc>
        <w:tc>
          <w:tcPr>
            <w:tcW w:w="701" w:type="dxa"/>
            <w:tcBorders>
              <w:top w:val="nil"/>
              <w:left w:val="nil"/>
              <w:bottom w:val="single" w:color="auto" w:sz="4" w:space="0"/>
              <w:right w:val="single" w:color="auto" w:sz="4" w:space="0"/>
            </w:tcBorders>
            <w:tcMar>
              <w:left w:w="28" w:type="dxa"/>
              <w:right w:w="28" w:type="dxa"/>
            </w:tcMar>
            <w:vAlign w:val="center"/>
          </w:tcPr>
          <w:p w14:paraId="54F00C2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DBA30E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64</w:t>
            </w:r>
          </w:p>
        </w:tc>
        <w:tc>
          <w:tcPr>
            <w:tcW w:w="701" w:type="dxa"/>
            <w:tcBorders>
              <w:top w:val="nil"/>
              <w:left w:val="nil"/>
              <w:bottom w:val="single" w:color="auto" w:sz="4" w:space="0"/>
              <w:right w:val="single" w:color="auto" w:sz="4" w:space="0"/>
            </w:tcBorders>
            <w:tcMar>
              <w:left w:w="28" w:type="dxa"/>
              <w:right w:w="28" w:type="dxa"/>
            </w:tcMar>
            <w:vAlign w:val="center"/>
          </w:tcPr>
          <w:p w14:paraId="68398A5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0DCCD2E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366" w:type="dxa"/>
            <w:tcBorders>
              <w:top w:val="nil"/>
              <w:left w:val="nil"/>
              <w:bottom w:val="single" w:color="auto" w:sz="4" w:space="0"/>
              <w:right w:val="single" w:color="auto" w:sz="4" w:space="0"/>
            </w:tcBorders>
            <w:tcMar>
              <w:left w:w="28" w:type="dxa"/>
              <w:right w:w="28" w:type="dxa"/>
            </w:tcMar>
            <w:vAlign w:val="center"/>
          </w:tcPr>
          <w:p w14:paraId="20766E1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7F2A492F">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w:t>
            </w:r>
          </w:p>
        </w:tc>
      </w:tr>
      <w:tr w14:paraId="5E084129">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3A5E3EB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600799</w:t>
            </w:r>
          </w:p>
        </w:tc>
        <w:tc>
          <w:tcPr>
            <w:tcW w:w="3130" w:type="dxa"/>
            <w:tcBorders>
              <w:top w:val="nil"/>
              <w:left w:val="nil"/>
              <w:bottom w:val="single" w:color="auto" w:sz="4" w:space="0"/>
              <w:right w:val="single" w:color="auto" w:sz="4" w:space="0"/>
            </w:tcBorders>
            <w:tcMar>
              <w:left w:w="28" w:type="dxa"/>
              <w:right w:w="28" w:type="dxa"/>
            </w:tcMar>
            <w:vAlign w:val="center"/>
          </w:tcPr>
          <w:p w14:paraId="43CB32EA">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军事训练</w:t>
            </w:r>
          </w:p>
          <w:p w14:paraId="0BD7D4C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Military Training</w:t>
            </w:r>
          </w:p>
        </w:tc>
        <w:tc>
          <w:tcPr>
            <w:tcW w:w="711" w:type="dxa"/>
            <w:tcBorders>
              <w:top w:val="nil"/>
              <w:left w:val="nil"/>
              <w:bottom w:val="single" w:color="auto" w:sz="4" w:space="0"/>
              <w:right w:val="single" w:color="auto" w:sz="4" w:space="0"/>
            </w:tcBorders>
            <w:tcMar>
              <w:left w:w="28" w:type="dxa"/>
              <w:right w:w="28" w:type="dxa"/>
            </w:tcMar>
            <w:vAlign w:val="center"/>
          </w:tcPr>
          <w:p w14:paraId="1CA6592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629CE43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30</w:t>
            </w:r>
          </w:p>
        </w:tc>
        <w:tc>
          <w:tcPr>
            <w:tcW w:w="701" w:type="dxa"/>
            <w:tcBorders>
              <w:top w:val="nil"/>
              <w:left w:val="nil"/>
              <w:bottom w:val="single" w:color="auto" w:sz="4" w:space="0"/>
              <w:right w:val="single" w:color="auto" w:sz="4" w:space="0"/>
            </w:tcBorders>
            <w:tcMar>
              <w:left w:w="28" w:type="dxa"/>
              <w:right w:w="28" w:type="dxa"/>
            </w:tcMar>
            <w:vAlign w:val="center"/>
          </w:tcPr>
          <w:p w14:paraId="0F01036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F0007B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075207B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2周</w:t>
            </w:r>
          </w:p>
        </w:tc>
        <w:tc>
          <w:tcPr>
            <w:tcW w:w="711" w:type="dxa"/>
            <w:tcBorders>
              <w:top w:val="nil"/>
              <w:left w:val="nil"/>
              <w:bottom w:val="single" w:color="auto" w:sz="4" w:space="0"/>
              <w:right w:val="single" w:color="auto" w:sz="4" w:space="0"/>
            </w:tcBorders>
            <w:tcMar>
              <w:left w:w="28" w:type="dxa"/>
              <w:right w:w="28" w:type="dxa"/>
            </w:tcMar>
            <w:vAlign w:val="center"/>
          </w:tcPr>
          <w:p w14:paraId="1E9346B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1366" w:type="dxa"/>
            <w:tcBorders>
              <w:top w:val="nil"/>
              <w:left w:val="nil"/>
              <w:bottom w:val="single" w:color="auto" w:sz="4" w:space="0"/>
              <w:right w:val="single" w:color="auto" w:sz="4" w:space="0"/>
            </w:tcBorders>
            <w:tcMar>
              <w:left w:w="28" w:type="dxa"/>
              <w:right w:w="28" w:type="dxa"/>
            </w:tcMar>
            <w:vAlign w:val="center"/>
          </w:tcPr>
          <w:p w14:paraId="1FE15E8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6CD162C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bl>
    <w:p w14:paraId="770A5AE3">
      <w:pPr>
        <w:spacing w:line="360" w:lineRule="auto"/>
        <w:ind w:firstLine="601"/>
        <w:rPr>
          <w:rFonts w:ascii="仿宋" w:hAnsi="仿宋" w:eastAsia="仿宋" w:cs="Times New Roman"/>
          <w:color w:val="000000" w:themeColor="text1"/>
          <w:sz w:val="24"/>
          <w14:textFill>
            <w14:solidFill>
              <w14:schemeClr w14:val="tx1"/>
            </w14:solidFill>
          </w14:textFill>
        </w:rPr>
      </w:pPr>
    </w:p>
    <w:p w14:paraId="5C8AEE29">
      <w:pPr>
        <w:spacing w:line="360" w:lineRule="auto"/>
        <w:ind w:firstLine="601"/>
        <w:rPr>
          <w:rFonts w:ascii="仿宋" w:hAnsi="仿宋" w:eastAsia="仿宋"/>
          <w:sz w:val="28"/>
        </w:rPr>
      </w:pPr>
      <w:r>
        <w:rPr>
          <w:rFonts w:hint="eastAsia" w:ascii="仿宋" w:hAnsi="仿宋" w:eastAsia="仿宋"/>
          <w:sz w:val="28"/>
        </w:rPr>
        <w:t>3、第</w:t>
      </w:r>
      <w:r>
        <w:rPr>
          <w:rFonts w:ascii="仿宋" w:hAnsi="仿宋" w:eastAsia="仿宋"/>
          <w:sz w:val="28"/>
        </w:rPr>
        <w:t>2</w:t>
      </w:r>
      <w:r>
        <w:rPr>
          <w:rFonts w:hint="eastAsia" w:ascii="仿宋" w:hAnsi="仿宋" w:eastAsia="仿宋"/>
          <w:sz w:val="28"/>
        </w:rPr>
        <w:t>学期应修课程</w:t>
      </w:r>
    </w:p>
    <w:p w14:paraId="3A96841D">
      <w:pPr>
        <w:spacing w:line="360" w:lineRule="auto"/>
        <w:ind w:firstLine="601"/>
        <w:rPr>
          <w:rFonts w:hint="eastAsia" w:ascii="Times New Roman" w:hAnsi="Times New Roman" w:cs="Times New Roman"/>
          <w:color w:val="000000" w:themeColor="text1"/>
          <w:sz w:val="24"/>
          <w14:textFill>
            <w14:solidFill>
              <w14:schemeClr w14:val="tx1"/>
            </w14:solidFill>
          </w14:textFill>
        </w:rPr>
      </w:pPr>
    </w:p>
    <w:tbl>
      <w:tblPr>
        <w:tblStyle w:val="2"/>
        <w:tblW w:w="10293" w:type="dxa"/>
        <w:jc w:val="center"/>
        <w:tblLayout w:type="autofit"/>
        <w:tblCellMar>
          <w:top w:w="0" w:type="dxa"/>
          <w:left w:w="108" w:type="dxa"/>
          <w:bottom w:w="0" w:type="dxa"/>
          <w:right w:w="108" w:type="dxa"/>
        </w:tblCellMar>
      </w:tblPr>
      <w:tblGrid>
        <w:gridCol w:w="879"/>
        <w:gridCol w:w="3130"/>
        <w:gridCol w:w="711"/>
        <w:gridCol w:w="701"/>
        <w:gridCol w:w="701"/>
        <w:gridCol w:w="701"/>
        <w:gridCol w:w="701"/>
        <w:gridCol w:w="711"/>
        <w:gridCol w:w="1366"/>
        <w:gridCol w:w="692"/>
      </w:tblGrid>
      <w:tr w14:paraId="2760EA5D">
        <w:trPr>
          <w:cantSplit/>
          <w:trHeight w:val="270" w:hRule="atLeast"/>
          <w:tblHeader/>
          <w:jc w:val="center"/>
        </w:trPr>
        <w:tc>
          <w:tcPr>
            <w:tcW w:w="879"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B744095">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0B0E38F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130"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FDC164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A40259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2804" w:type="dxa"/>
            <w:gridSpan w:val="4"/>
            <w:tcBorders>
              <w:top w:val="single" w:color="auto" w:sz="4" w:space="0"/>
              <w:left w:val="nil"/>
              <w:bottom w:val="single" w:color="auto" w:sz="4" w:space="0"/>
              <w:right w:val="single" w:color="000000" w:sz="4" w:space="0"/>
            </w:tcBorders>
            <w:tcMar>
              <w:left w:w="28" w:type="dxa"/>
              <w:right w:w="28" w:type="dxa"/>
            </w:tcMar>
            <w:vAlign w:val="center"/>
          </w:tcPr>
          <w:p w14:paraId="5C8BBA3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学时</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B0DF2D6">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5A559A5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学期</w:t>
            </w:r>
          </w:p>
        </w:tc>
        <w:tc>
          <w:tcPr>
            <w:tcW w:w="1366"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AB93BB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开课单位</w:t>
            </w:r>
          </w:p>
        </w:tc>
        <w:tc>
          <w:tcPr>
            <w:tcW w:w="692"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A330F8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备注</w:t>
            </w:r>
          </w:p>
        </w:tc>
      </w:tr>
      <w:tr w14:paraId="48C297F8">
        <w:tblPrEx>
          <w:tblCellMar>
            <w:top w:w="0" w:type="dxa"/>
            <w:left w:w="108" w:type="dxa"/>
            <w:bottom w:w="0" w:type="dxa"/>
            <w:right w:w="108" w:type="dxa"/>
          </w:tblCellMar>
        </w:tblPrEx>
        <w:trPr>
          <w:cantSplit/>
          <w:trHeight w:val="270" w:hRule="atLeast"/>
          <w:tblHeader/>
          <w:jc w:val="center"/>
        </w:trPr>
        <w:tc>
          <w:tcPr>
            <w:tcW w:w="879"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8506C9D">
            <w:pPr>
              <w:widowControl/>
              <w:jc w:val="left"/>
              <w:rPr>
                <w:rFonts w:ascii="Times New Roman" w:hAnsi="Times New Roman" w:eastAsia="宋体" w:cs="Times New Roman"/>
                <w:kern w:val="0"/>
                <w:sz w:val="20"/>
                <w:szCs w:val="20"/>
              </w:rPr>
            </w:pPr>
          </w:p>
        </w:tc>
        <w:tc>
          <w:tcPr>
            <w:tcW w:w="3130"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DFFF3FD">
            <w:pPr>
              <w:widowControl/>
              <w:jc w:val="left"/>
              <w:rPr>
                <w:rFonts w:ascii="Times New Roman" w:hAnsi="Times New Roman" w:eastAsia="宋体" w:cs="Times New Roman"/>
                <w:kern w:val="0"/>
                <w:sz w:val="20"/>
                <w:szCs w:val="20"/>
              </w:rPr>
            </w:pP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50C4838">
            <w:pPr>
              <w:widowControl/>
              <w:jc w:val="left"/>
              <w:rPr>
                <w:rFonts w:ascii="Times New Roman" w:hAnsi="Times New Roman" w:eastAsia="宋体" w:cs="Times New Roman"/>
                <w:kern w:val="0"/>
                <w:sz w:val="20"/>
                <w:szCs w:val="20"/>
              </w:rPr>
            </w:pPr>
          </w:p>
        </w:tc>
        <w:tc>
          <w:tcPr>
            <w:tcW w:w="701" w:type="dxa"/>
            <w:tcBorders>
              <w:top w:val="nil"/>
              <w:left w:val="nil"/>
              <w:bottom w:val="single" w:color="auto" w:sz="4" w:space="0"/>
              <w:right w:val="single" w:color="auto" w:sz="4" w:space="0"/>
            </w:tcBorders>
            <w:tcMar>
              <w:left w:w="28" w:type="dxa"/>
              <w:right w:w="28" w:type="dxa"/>
            </w:tcMar>
            <w:vAlign w:val="center"/>
          </w:tcPr>
          <w:p w14:paraId="013A4DE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总数</w:t>
            </w:r>
          </w:p>
        </w:tc>
        <w:tc>
          <w:tcPr>
            <w:tcW w:w="701" w:type="dxa"/>
            <w:tcBorders>
              <w:top w:val="nil"/>
              <w:left w:val="nil"/>
              <w:bottom w:val="single" w:color="auto" w:sz="4" w:space="0"/>
              <w:right w:val="single" w:color="auto" w:sz="4" w:space="0"/>
            </w:tcBorders>
            <w:tcMar>
              <w:left w:w="28" w:type="dxa"/>
              <w:right w:w="28" w:type="dxa"/>
            </w:tcMar>
            <w:vAlign w:val="center"/>
          </w:tcPr>
          <w:p w14:paraId="390A246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理论</w:t>
            </w:r>
          </w:p>
        </w:tc>
        <w:tc>
          <w:tcPr>
            <w:tcW w:w="701" w:type="dxa"/>
            <w:tcBorders>
              <w:top w:val="nil"/>
              <w:left w:val="nil"/>
              <w:bottom w:val="single" w:color="auto" w:sz="4" w:space="0"/>
              <w:right w:val="single" w:color="auto" w:sz="4" w:space="0"/>
            </w:tcBorders>
            <w:tcMar>
              <w:left w:w="28" w:type="dxa"/>
              <w:right w:w="28" w:type="dxa"/>
            </w:tcMar>
            <w:vAlign w:val="center"/>
          </w:tcPr>
          <w:p w14:paraId="5E56862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实验</w:t>
            </w:r>
          </w:p>
        </w:tc>
        <w:tc>
          <w:tcPr>
            <w:tcW w:w="701" w:type="dxa"/>
            <w:tcBorders>
              <w:top w:val="nil"/>
              <w:left w:val="nil"/>
              <w:bottom w:val="single" w:color="auto" w:sz="4" w:space="0"/>
              <w:right w:val="single" w:color="auto" w:sz="4" w:space="0"/>
            </w:tcBorders>
            <w:tcMar>
              <w:left w:w="28" w:type="dxa"/>
              <w:right w:w="28" w:type="dxa"/>
            </w:tcMar>
            <w:vAlign w:val="center"/>
          </w:tcPr>
          <w:p w14:paraId="5968CAB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实习</w:t>
            </w: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0A25E0A">
            <w:pPr>
              <w:widowControl/>
              <w:jc w:val="left"/>
              <w:rPr>
                <w:rFonts w:ascii="Times New Roman" w:hAnsi="Times New Roman" w:eastAsia="宋体" w:cs="Times New Roman"/>
                <w:kern w:val="0"/>
                <w:sz w:val="20"/>
                <w:szCs w:val="20"/>
              </w:rPr>
            </w:pPr>
          </w:p>
        </w:tc>
        <w:tc>
          <w:tcPr>
            <w:tcW w:w="1366"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B2AA2AB">
            <w:pPr>
              <w:widowControl/>
              <w:jc w:val="left"/>
              <w:rPr>
                <w:rFonts w:ascii="Times New Roman" w:hAnsi="Times New Roman" w:eastAsia="宋体" w:cs="Times New Roman"/>
                <w:kern w:val="0"/>
                <w:sz w:val="20"/>
                <w:szCs w:val="20"/>
              </w:rPr>
            </w:pPr>
          </w:p>
        </w:tc>
        <w:tc>
          <w:tcPr>
            <w:tcW w:w="692"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47C1C52">
            <w:pPr>
              <w:widowControl/>
              <w:jc w:val="left"/>
              <w:rPr>
                <w:rFonts w:ascii="Times New Roman" w:hAnsi="Times New Roman" w:eastAsia="宋体" w:cs="Times New Roman"/>
                <w:kern w:val="0"/>
                <w:sz w:val="20"/>
                <w:szCs w:val="20"/>
              </w:rPr>
            </w:pPr>
          </w:p>
        </w:tc>
      </w:tr>
      <w:tr w14:paraId="4D3379C5">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0A1797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610004</w:t>
            </w:r>
          </w:p>
        </w:tc>
        <w:tc>
          <w:tcPr>
            <w:tcW w:w="3130" w:type="dxa"/>
            <w:tcBorders>
              <w:top w:val="nil"/>
              <w:left w:val="nil"/>
              <w:bottom w:val="single" w:color="auto" w:sz="4" w:space="0"/>
              <w:right w:val="single" w:color="auto" w:sz="4" w:space="0"/>
            </w:tcBorders>
            <w:tcMar>
              <w:left w:w="28" w:type="dxa"/>
              <w:right w:w="28" w:type="dxa"/>
            </w:tcMar>
            <w:vAlign w:val="center"/>
          </w:tcPr>
          <w:p w14:paraId="3331D0A1">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思想道德与法治</w:t>
            </w:r>
          </w:p>
          <w:p w14:paraId="609438B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Ideological Morality and the Rule of Law</w:t>
            </w:r>
          </w:p>
        </w:tc>
        <w:tc>
          <w:tcPr>
            <w:tcW w:w="711" w:type="dxa"/>
            <w:tcBorders>
              <w:top w:val="nil"/>
              <w:left w:val="nil"/>
              <w:bottom w:val="single" w:color="auto" w:sz="4" w:space="0"/>
              <w:right w:val="single" w:color="auto" w:sz="4" w:space="0"/>
            </w:tcBorders>
            <w:tcMar>
              <w:left w:w="28" w:type="dxa"/>
              <w:right w:w="28" w:type="dxa"/>
            </w:tcMar>
            <w:vAlign w:val="center"/>
          </w:tcPr>
          <w:p w14:paraId="155B8B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701" w:type="dxa"/>
            <w:tcBorders>
              <w:top w:val="nil"/>
              <w:left w:val="nil"/>
              <w:bottom w:val="single" w:color="auto" w:sz="4" w:space="0"/>
              <w:right w:val="single" w:color="auto" w:sz="4" w:space="0"/>
            </w:tcBorders>
            <w:tcMar>
              <w:left w:w="28" w:type="dxa"/>
              <w:right w:w="28" w:type="dxa"/>
            </w:tcMar>
            <w:vAlign w:val="center"/>
          </w:tcPr>
          <w:p w14:paraId="79CDC04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0D78DAC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16326DF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0E0532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11" w:type="dxa"/>
            <w:tcBorders>
              <w:top w:val="nil"/>
              <w:left w:val="nil"/>
              <w:bottom w:val="single" w:color="auto" w:sz="4" w:space="0"/>
              <w:right w:val="single" w:color="auto" w:sz="4" w:space="0"/>
            </w:tcBorders>
            <w:tcMar>
              <w:left w:w="28" w:type="dxa"/>
              <w:right w:w="28" w:type="dxa"/>
            </w:tcMar>
            <w:vAlign w:val="center"/>
          </w:tcPr>
          <w:p w14:paraId="4E723B1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366" w:type="dxa"/>
            <w:tcBorders>
              <w:top w:val="nil"/>
              <w:left w:val="nil"/>
              <w:bottom w:val="single" w:color="auto" w:sz="4" w:space="0"/>
              <w:right w:val="single" w:color="auto" w:sz="4" w:space="0"/>
            </w:tcBorders>
            <w:tcMar>
              <w:left w:w="28" w:type="dxa"/>
              <w:right w:w="28" w:type="dxa"/>
            </w:tcMar>
            <w:vAlign w:val="center"/>
          </w:tcPr>
          <w:p w14:paraId="384A171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马克思主义学院</w:t>
            </w:r>
          </w:p>
        </w:tc>
        <w:tc>
          <w:tcPr>
            <w:tcW w:w="692" w:type="dxa"/>
            <w:tcBorders>
              <w:top w:val="nil"/>
              <w:left w:val="nil"/>
              <w:bottom w:val="single" w:color="auto" w:sz="4" w:space="0"/>
              <w:right w:val="single" w:color="auto" w:sz="4" w:space="0"/>
            </w:tcBorders>
            <w:tcMar>
              <w:left w:w="28" w:type="dxa"/>
              <w:right w:w="28" w:type="dxa"/>
            </w:tcMar>
            <w:vAlign w:val="center"/>
          </w:tcPr>
          <w:p w14:paraId="2B1351D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48D73B0E">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258CAE6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600796</w:t>
            </w:r>
          </w:p>
        </w:tc>
        <w:tc>
          <w:tcPr>
            <w:tcW w:w="3130" w:type="dxa"/>
            <w:tcBorders>
              <w:top w:val="nil"/>
              <w:left w:val="nil"/>
              <w:bottom w:val="single" w:color="auto" w:sz="4" w:space="0"/>
              <w:right w:val="single" w:color="auto" w:sz="4" w:space="0"/>
            </w:tcBorders>
            <w:tcMar>
              <w:left w:w="28" w:type="dxa"/>
              <w:right w:w="28" w:type="dxa"/>
            </w:tcMar>
            <w:vAlign w:val="center"/>
          </w:tcPr>
          <w:p w14:paraId="5919E0B7">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中国近现代史纲要</w:t>
            </w:r>
          </w:p>
          <w:p w14:paraId="69A83BD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Outline of Chinese Modern History</w:t>
            </w:r>
          </w:p>
        </w:tc>
        <w:tc>
          <w:tcPr>
            <w:tcW w:w="711" w:type="dxa"/>
            <w:tcBorders>
              <w:top w:val="nil"/>
              <w:left w:val="nil"/>
              <w:bottom w:val="single" w:color="auto" w:sz="4" w:space="0"/>
              <w:right w:val="single" w:color="auto" w:sz="4" w:space="0"/>
            </w:tcBorders>
            <w:tcMar>
              <w:left w:w="28" w:type="dxa"/>
              <w:right w:w="28" w:type="dxa"/>
            </w:tcMar>
            <w:vAlign w:val="center"/>
          </w:tcPr>
          <w:p w14:paraId="564B83D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701" w:type="dxa"/>
            <w:tcBorders>
              <w:top w:val="nil"/>
              <w:left w:val="nil"/>
              <w:bottom w:val="single" w:color="auto" w:sz="4" w:space="0"/>
              <w:right w:val="single" w:color="auto" w:sz="4" w:space="0"/>
            </w:tcBorders>
            <w:tcMar>
              <w:left w:w="28" w:type="dxa"/>
              <w:right w:w="28" w:type="dxa"/>
            </w:tcMar>
            <w:vAlign w:val="center"/>
          </w:tcPr>
          <w:p w14:paraId="50B0287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492C3BC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0201EAC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13D182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11" w:type="dxa"/>
            <w:tcBorders>
              <w:top w:val="nil"/>
              <w:left w:val="nil"/>
              <w:bottom w:val="single" w:color="auto" w:sz="4" w:space="0"/>
              <w:right w:val="single" w:color="auto" w:sz="4" w:space="0"/>
            </w:tcBorders>
            <w:tcMar>
              <w:left w:w="28" w:type="dxa"/>
              <w:right w:w="28" w:type="dxa"/>
            </w:tcMar>
            <w:vAlign w:val="center"/>
          </w:tcPr>
          <w:p w14:paraId="207CABC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366" w:type="dxa"/>
            <w:tcBorders>
              <w:top w:val="nil"/>
              <w:left w:val="nil"/>
              <w:bottom w:val="single" w:color="auto" w:sz="4" w:space="0"/>
              <w:right w:val="single" w:color="auto" w:sz="4" w:space="0"/>
            </w:tcBorders>
            <w:tcMar>
              <w:left w:w="28" w:type="dxa"/>
              <w:right w:w="28" w:type="dxa"/>
            </w:tcMar>
            <w:vAlign w:val="center"/>
          </w:tcPr>
          <w:p w14:paraId="64F525D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马克思主义学院</w:t>
            </w:r>
          </w:p>
        </w:tc>
        <w:tc>
          <w:tcPr>
            <w:tcW w:w="692" w:type="dxa"/>
            <w:tcBorders>
              <w:top w:val="nil"/>
              <w:left w:val="nil"/>
              <w:bottom w:val="single" w:color="auto" w:sz="4" w:space="0"/>
              <w:right w:val="single" w:color="auto" w:sz="4" w:space="0"/>
            </w:tcBorders>
            <w:tcMar>
              <w:left w:w="28" w:type="dxa"/>
              <w:right w:w="28" w:type="dxa"/>
            </w:tcMar>
            <w:vAlign w:val="center"/>
          </w:tcPr>
          <w:p w14:paraId="6F97B25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7848E07A">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B81F0B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602642</w:t>
            </w:r>
          </w:p>
        </w:tc>
        <w:tc>
          <w:tcPr>
            <w:tcW w:w="3130" w:type="dxa"/>
            <w:tcBorders>
              <w:top w:val="nil"/>
              <w:left w:val="nil"/>
              <w:bottom w:val="single" w:color="auto" w:sz="4" w:space="0"/>
              <w:right w:val="single" w:color="auto" w:sz="4" w:space="0"/>
            </w:tcBorders>
            <w:tcMar>
              <w:left w:w="28" w:type="dxa"/>
              <w:right w:w="28" w:type="dxa"/>
            </w:tcMar>
            <w:vAlign w:val="center"/>
          </w:tcPr>
          <w:p w14:paraId="2A7E4DA7">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大学生心理健康教育</w:t>
            </w:r>
          </w:p>
          <w:p w14:paraId="254968C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College Students Mental Health Education</w:t>
            </w:r>
          </w:p>
        </w:tc>
        <w:tc>
          <w:tcPr>
            <w:tcW w:w="711" w:type="dxa"/>
            <w:tcBorders>
              <w:top w:val="nil"/>
              <w:left w:val="nil"/>
              <w:bottom w:val="single" w:color="auto" w:sz="4" w:space="0"/>
              <w:right w:val="single" w:color="auto" w:sz="4" w:space="0"/>
            </w:tcBorders>
            <w:tcMar>
              <w:left w:w="28" w:type="dxa"/>
              <w:right w:w="28" w:type="dxa"/>
            </w:tcMar>
            <w:vAlign w:val="center"/>
          </w:tcPr>
          <w:p w14:paraId="7CB435B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7FA8EBC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03C4CBE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24</w:t>
            </w:r>
          </w:p>
        </w:tc>
        <w:tc>
          <w:tcPr>
            <w:tcW w:w="701" w:type="dxa"/>
            <w:tcBorders>
              <w:top w:val="nil"/>
              <w:left w:val="nil"/>
              <w:bottom w:val="single" w:color="auto" w:sz="4" w:space="0"/>
              <w:right w:val="single" w:color="auto" w:sz="4" w:space="0"/>
            </w:tcBorders>
            <w:tcMar>
              <w:left w:w="28" w:type="dxa"/>
              <w:right w:w="28" w:type="dxa"/>
            </w:tcMar>
            <w:vAlign w:val="center"/>
          </w:tcPr>
          <w:p w14:paraId="55973D0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4820268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8</w:t>
            </w:r>
          </w:p>
        </w:tc>
        <w:tc>
          <w:tcPr>
            <w:tcW w:w="711" w:type="dxa"/>
            <w:tcBorders>
              <w:top w:val="nil"/>
              <w:left w:val="nil"/>
              <w:bottom w:val="single" w:color="auto" w:sz="4" w:space="0"/>
              <w:right w:val="single" w:color="auto" w:sz="4" w:space="0"/>
            </w:tcBorders>
            <w:tcMar>
              <w:left w:w="28" w:type="dxa"/>
              <w:right w:w="28" w:type="dxa"/>
            </w:tcMar>
            <w:vAlign w:val="center"/>
          </w:tcPr>
          <w:p w14:paraId="1A24DFA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366" w:type="dxa"/>
            <w:tcBorders>
              <w:top w:val="nil"/>
              <w:left w:val="nil"/>
              <w:bottom w:val="single" w:color="auto" w:sz="4" w:space="0"/>
              <w:right w:val="single" w:color="auto" w:sz="4" w:space="0"/>
            </w:tcBorders>
            <w:tcMar>
              <w:left w:w="28" w:type="dxa"/>
              <w:right w:w="28" w:type="dxa"/>
            </w:tcMar>
            <w:vAlign w:val="center"/>
          </w:tcPr>
          <w:p w14:paraId="32CF081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01DDFFD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307CD1DB">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132D2E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610014</w:t>
            </w:r>
          </w:p>
        </w:tc>
        <w:tc>
          <w:tcPr>
            <w:tcW w:w="3130" w:type="dxa"/>
            <w:tcBorders>
              <w:top w:val="nil"/>
              <w:left w:val="nil"/>
              <w:bottom w:val="single" w:color="auto" w:sz="4" w:space="0"/>
              <w:right w:val="single" w:color="auto" w:sz="4" w:space="0"/>
            </w:tcBorders>
            <w:tcMar>
              <w:left w:w="28" w:type="dxa"/>
              <w:right w:w="28" w:type="dxa"/>
            </w:tcMar>
            <w:vAlign w:val="center"/>
          </w:tcPr>
          <w:p w14:paraId="3EE5B6E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大学英语Ⅱ</w:t>
            </w:r>
          </w:p>
          <w:p w14:paraId="0DC1A86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College English Ⅱ</w:t>
            </w:r>
          </w:p>
        </w:tc>
        <w:tc>
          <w:tcPr>
            <w:tcW w:w="711" w:type="dxa"/>
            <w:tcBorders>
              <w:top w:val="nil"/>
              <w:left w:val="nil"/>
              <w:bottom w:val="single" w:color="auto" w:sz="4" w:space="0"/>
              <w:right w:val="single" w:color="auto" w:sz="4" w:space="0"/>
            </w:tcBorders>
            <w:tcMar>
              <w:left w:w="28" w:type="dxa"/>
              <w:right w:w="28" w:type="dxa"/>
            </w:tcMar>
            <w:vAlign w:val="center"/>
          </w:tcPr>
          <w:p w14:paraId="1B7A931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3501C99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55C5B3C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2091684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08718A4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1A1A2C6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366" w:type="dxa"/>
            <w:tcBorders>
              <w:top w:val="nil"/>
              <w:left w:val="nil"/>
              <w:bottom w:val="single" w:color="auto" w:sz="4" w:space="0"/>
              <w:right w:val="single" w:color="auto" w:sz="4" w:space="0"/>
            </w:tcBorders>
            <w:tcMar>
              <w:left w:w="28" w:type="dxa"/>
              <w:right w:w="28" w:type="dxa"/>
            </w:tcMar>
            <w:vAlign w:val="center"/>
          </w:tcPr>
          <w:p w14:paraId="41BAFFE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外国语学院</w:t>
            </w:r>
          </w:p>
        </w:tc>
        <w:tc>
          <w:tcPr>
            <w:tcW w:w="692" w:type="dxa"/>
            <w:tcBorders>
              <w:top w:val="nil"/>
              <w:left w:val="nil"/>
              <w:bottom w:val="single" w:color="auto" w:sz="4" w:space="0"/>
              <w:right w:val="single" w:color="auto" w:sz="4" w:space="0"/>
            </w:tcBorders>
            <w:tcMar>
              <w:left w:w="28" w:type="dxa"/>
              <w:right w:w="28" w:type="dxa"/>
            </w:tcMar>
            <w:vAlign w:val="center"/>
          </w:tcPr>
          <w:p w14:paraId="20A58F4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1617842E">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17F42BE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610022</w:t>
            </w:r>
          </w:p>
        </w:tc>
        <w:tc>
          <w:tcPr>
            <w:tcW w:w="3130" w:type="dxa"/>
            <w:tcBorders>
              <w:top w:val="nil"/>
              <w:left w:val="nil"/>
              <w:bottom w:val="single" w:color="auto" w:sz="4" w:space="0"/>
              <w:right w:val="single" w:color="auto" w:sz="4" w:space="0"/>
            </w:tcBorders>
            <w:tcMar>
              <w:left w:w="28" w:type="dxa"/>
              <w:right w:w="28" w:type="dxa"/>
            </w:tcMar>
            <w:vAlign w:val="center"/>
          </w:tcPr>
          <w:p w14:paraId="5EEF5BDE">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体育Ⅱ</w:t>
            </w:r>
          </w:p>
          <w:p w14:paraId="33CF88E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Physical Education Ⅱ</w:t>
            </w:r>
          </w:p>
        </w:tc>
        <w:tc>
          <w:tcPr>
            <w:tcW w:w="711" w:type="dxa"/>
            <w:tcBorders>
              <w:top w:val="nil"/>
              <w:left w:val="nil"/>
              <w:bottom w:val="single" w:color="auto" w:sz="4" w:space="0"/>
              <w:right w:val="single" w:color="auto" w:sz="4" w:space="0"/>
            </w:tcBorders>
            <w:tcMar>
              <w:left w:w="28" w:type="dxa"/>
              <w:right w:w="28" w:type="dxa"/>
            </w:tcMar>
            <w:vAlign w:val="center"/>
          </w:tcPr>
          <w:p w14:paraId="300DD24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1998C4E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3251CFD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2DE4511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3137F7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11" w:type="dxa"/>
            <w:tcBorders>
              <w:top w:val="nil"/>
              <w:left w:val="nil"/>
              <w:bottom w:val="single" w:color="auto" w:sz="4" w:space="0"/>
              <w:right w:val="single" w:color="auto" w:sz="4" w:space="0"/>
            </w:tcBorders>
            <w:tcMar>
              <w:left w:w="28" w:type="dxa"/>
              <w:right w:w="28" w:type="dxa"/>
            </w:tcMar>
            <w:vAlign w:val="center"/>
          </w:tcPr>
          <w:p w14:paraId="0EDA476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366" w:type="dxa"/>
            <w:tcBorders>
              <w:top w:val="nil"/>
              <w:left w:val="nil"/>
              <w:bottom w:val="single" w:color="auto" w:sz="4" w:space="0"/>
              <w:right w:val="single" w:color="auto" w:sz="4" w:space="0"/>
            </w:tcBorders>
            <w:tcMar>
              <w:left w:w="28" w:type="dxa"/>
              <w:right w:w="28" w:type="dxa"/>
            </w:tcMar>
            <w:vAlign w:val="center"/>
          </w:tcPr>
          <w:p w14:paraId="56A7E54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体育教学研究部</w:t>
            </w:r>
          </w:p>
        </w:tc>
        <w:tc>
          <w:tcPr>
            <w:tcW w:w="692" w:type="dxa"/>
            <w:tcBorders>
              <w:top w:val="nil"/>
              <w:left w:val="nil"/>
              <w:bottom w:val="single" w:color="auto" w:sz="4" w:space="0"/>
              <w:right w:val="single" w:color="auto" w:sz="4" w:space="0"/>
            </w:tcBorders>
            <w:tcMar>
              <w:left w:w="28" w:type="dxa"/>
              <w:right w:w="28" w:type="dxa"/>
            </w:tcMar>
            <w:vAlign w:val="center"/>
          </w:tcPr>
          <w:p w14:paraId="7F3C8BB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含阳光体育</w:t>
            </w:r>
          </w:p>
        </w:tc>
      </w:tr>
      <w:tr w14:paraId="432C90E0">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BAF550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602495</w:t>
            </w:r>
          </w:p>
        </w:tc>
        <w:tc>
          <w:tcPr>
            <w:tcW w:w="3130" w:type="dxa"/>
            <w:tcBorders>
              <w:top w:val="nil"/>
              <w:left w:val="nil"/>
              <w:bottom w:val="single" w:color="auto" w:sz="4" w:space="0"/>
              <w:right w:val="single" w:color="auto" w:sz="4" w:space="0"/>
            </w:tcBorders>
            <w:tcMar>
              <w:left w:w="28" w:type="dxa"/>
              <w:right w:w="28" w:type="dxa"/>
            </w:tcMar>
            <w:vAlign w:val="center"/>
          </w:tcPr>
          <w:p w14:paraId="1EFB5E50">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四史系列课程</w:t>
            </w:r>
          </w:p>
          <w:p w14:paraId="05236DD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The Four Histories</w:t>
            </w:r>
          </w:p>
        </w:tc>
        <w:tc>
          <w:tcPr>
            <w:tcW w:w="711" w:type="dxa"/>
            <w:tcBorders>
              <w:top w:val="nil"/>
              <w:left w:val="nil"/>
              <w:bottom w:val="single" w:color="auto" w:sz="4" w:space="0"/>
              <w:right w:val="single" w:color="auto" w:sz="4" w:space="0"/>
            </w:tcBorders>
            <w:tcMar>
              <w:left w:w="28" w:type="dxa"/>
              <w:right w:w="28" w:type="dxa"/>
            </w:tcMar>
            <w:vAlign w:val="center"/>
          </w:tcPr>
          <w:p w14:paraId="58D222D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05440CC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3EEE3E1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543FEF1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1217597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670CA05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366" w:type="dxa"/>
            <w:tcBorders>
              <w:top w:val="nil"/>
              <w:left w:val="nil"/>
              <w:bottom w:val="single" w:color="auto" w:sz="4" w:space="0"/>
              <w:right w:val="single" w:color="auto" w:sz="4" w:space="0"/>
            </w:tcBorders>
            <w:tcMar>
              <w:left w:w="28" w:type="dxa"/>
              <w:right w:w="28" w:type="dxa"/>
            </w:tcMar>
            <w:vAlign w:val="center"/>
          </w:tcPr>
          <w:p w14:paraId="00353C8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马克思主义学院</w:t>
            </w:r>
          </w:p>
        </w:tc>
        <w:tc>
          <w:tcPr>
            <w:tcW w:w="692" w:type="dxa"/>
            <w:tcBorders>
              <w:top w:val="nil"/>
              <w:left w:val="nil"/>
              <w:bottom w:val="single" w:color="auto" w:sz="4" w:space="0"/>
              <w:right w:val="single" w:color="auto" w:sz="4" w:space="0"/>
            </w:tcBorders>
            <w:tcMar>
              <w:left w:w="28" w:type="dxa"/>
              <w:right w:w="28" w:type="dxa"/>
            </w:tcMar>
            <w:vAlign w:val="center"/>
          </w:tcPr>
          <w:p w14:paraId="66BEBF4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79978DAF">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56E1B9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603065</w:t>
            </w:r>
          </w:p>
        </w:tc>
        <w:tc>
          <w:tcPr>
            <w:tcW w:w="3130" w:type="dxa"/>
            <w:tcBorders>
              <w:top w:val="nil"/>
              <w:left w:val="nil"/>
              <w:bottom w:val="single" w:color="auto" w:sz="4" w:space="0"/>
              <w:right w:val="single" w:color="auto" w:sz="4" w:space="0"/>
            </w:tcBorders>
            <w:tcMar>
              <w:left w:w="28" w:type="dxa"/>
              <w:right w:w="28" w:type="dxa"/>
            </w:tcMar>
            <w:vAlign w:val="center"/>
          </w:tcPr>
          <w:p w14:paraId="6052FB8B">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Python语言程序设计（公共课）</w:t>
            </w:r>
          </w:p>
          <w:p w14:paraId="00C776A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Python Programming</w:t>
            </w:r>
          </w:p>
        </w:tc>
        <w:tc>
          <w:tcPr>
            <w:tcW w:w="711" w:type="dxa"/>
            <w:tcBorders>
              <w:top w:val="nil"/>
              <w:left w:val="nil"/>
              <w:bottom w:val="single" w:color="auto" w:sz="4" w:space="0"/>
              <w:right w:val="single" w:color="auto" w:sz="4" w:space="0"/>
            </w:tcBorders>
            <w:tcMar>
              <w:left w:w="28" w:type="dxa"/>
              <w:right w:w="28" w:type="dxa"/>
            </w:tcMar>
            <w:vAlign w:val="center"/>
          </w:tcPr>
          <w:p w14:paraId="4B021C8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701" w:type="dxa"/>
            <w:tcBorders>
              <w:top w:val="nil"/>
              <w:left w:val="nil"/>
              <w:bottom w:val="single" w:color="auto" w:sz="4" w:space="0"/>
              <w:right w:val="single" w:color="auto" w:sz="4" w:space="0"/>
            </w:tcBorders>
            <w:tcMar>
              <w:left w:w="28" w:type="dxa"/>
              <w:right w:w="28" w:type="dxa"/>
            </w:tcMar>
            <w:vAlign w:val="center"/>
          </w:tcPr>
          <w:p w14:paraId="5A20425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64</w:t>
            </w:r>
          </w:p>
        </w:tc>
        <w:tc>
          <w:tcPr>
            <w:tcW w:w="701" w:type="dxa"/>
            <w:tcBorders>
              <w:top w:val="nil"/>
              <w:left w:val="nil"/>
              <w:bottom w:val="single" w:color="auto" w:sz="4" w:space="0"/>
              <w:right w:val="single" w:color="auto" w:sz="4" w:space="0"/>
            </w:tcBorders>
            <w:tcMar>
              <w:left w:w="28" w:type="dxa"/>
              <w:right w:w="28" w:type="dxa"/>
            </w:tcMar>
            <w:vAlign w:val="center"/>
          </w:tcPr>
          <w:p w14:paraId="3A77C3E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78F169D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778C4AE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6A3C3A6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366" w:type="dxa"/>
            <w:tcBorders>
              <w:top w:val="nil"/>
              <w:left w:val="nil"/>
              <w:bottom w:val="single" w:color="auto" w:sz="4" w:space="0"/>
              <w:right w:val="single" w:color="auto" w:sz="4" w:space="0"/>
            </w:tcBorders>
            <w:tcMar>
              <w:left w:w="28" w:type="dxa"/>
              <w:right w:w="28" w:type="dxa"/>
            </w:tcMar>
            <w:vAlign w:val="center"/>
          </w:tcPr>
          <w:p w14:paraId="1C8548F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数学与信息学院（软件学院）</w:t>
            </w:r>
          </w:p>
        </w:tc>
        <w:tc>
          <w:tcPr>
            <w:tcW w:w="692" w:type="dxa"/>
            <w:tcBorders>
              <w:top w:val="nil"/>
              <w:left w:val="nil"/>
              <w:bottom w:val="single" w:color="auto" w:sz="4" w:space="0"/>
              <w:right w:val="single" w:color="auto" w:sz="4" w:space="0"/>
            </w:tcBorders>
            <w:tcMar>
              <w:left w:w="28" w:type="dxa"/>
              <w:right w:w="28" w:type="dxa"/>
            </w:tcMar>
            <w:vAlign w:val="center"/>
          </w:tcPr>
          <w:p w14:paraId="14FC6ED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2FEFD05D">
        <w:tblPrEx>
          <w:tblCellMar>
            <w:top w:w="0" w:type="dxa"/>
            <w:left w:w="108" w:type="dxa"/>
            <w:bottom w:w="0" w:type="dxa"/>
            <w:right w:w="108" w:type="dxa"/>
          </w:tblCellMar>
        </w:tblPrEx>
        <w:trPr>
          <w:trHeight w:val="454" w:hRule="atLeast"/>
          <w:jc w:val="center"/>
        </w:trPr>
        <w:tc>
          <w:tcPr>
            <w:tcW w:w="87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3957476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610034</w:t>
            </w:r>
          </w:p>
        </w:tc>
        <w:tc>
          <w:tcPr>
            <w:tcW w:w="3130" w:type="dxa"/>
            <w:tcBorders>
              <w:top w:val="single" w:color="auto" w:sz="4" w:space="0"/>
              <w:left w:val="nil"/>
              <w:bottom w:val="single" w:color="auto" w:sz="4" w:space="0"/>
              <w:right w:val="single" w:color="auto" w:sz="4" w:space="0"/>
            </w:tcBorders>
            <w:tcMar>
              <w:left w:w="28" w:type="dxa"/>
              <w:right w:w="28" w:type="dxa"/>
            </w:tcMar>
            <w:vAlign w:val="center"/>
          </w:tcPr>
          <w:p w14:paraId="435DB9EB">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高等数学</w:t>
            </w:r>
            <w:r>
              <w:rPr>
                <w:rFonts w:hint="eastAsia" w:ascii="宋体" w:hAnsi="宋体" w:eastAsia="宋体" w:cs="宋体"/>
                <w:kern w:val="0"/>
                <w:sz w:val="16"/>
                <w:szCs w:val="16"/>
              </w:rPr>
              <w:t>B</w:t>
            </w:r>
            <w:r>
              <w:rPr>
                <w:rFonts w:hint="eastAsia" w:ascii="Times New Roman" w:hAnsi="Times New Roman" w:eastAsia="宋体" w:cs="Times New Roman"/>
                <w:kern w:val="0"/>
                <w:sz w:val="16"/>
                <w:szCs w:val="16"/>
              </w:rPr>
              <w:t>Ⅱ（理工类）</w:t>
            </w:r>
          </w:p>
          <w:p w14:paraId="32D0CB1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Advanced Mathematics BⅡ</w:t>
            </w:r>
          </w:p>
        </w:tc>
        <w:tc>
          <w:tcPr>
            <w:tcW w:w="711" w:type="dxa"/>
            <w:tcBorders>
              <w:top w:val="single" w:color="auto" w:sz="4" w:space="0"/>
              <w:left w:val="nil"/>
              <w:bottom w:val="single" w:color="auto" w:sz="4" w:space="0"/>
              <w:right w:val="single" w:color="auto" w:sz="4" w:space="0"/>
            </w:tcBorders>
            <w:tcMar>
              <w:left w:w="28" w:type="dxa"/>
              <w:right w:w="28" w:type="dxa"/>
            </w:tcMar>
            <w:vAlign w:val="center"/>
          </w:tcPr>
          <w:p w14:paraId="67CA477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701" w:type="dxa"/>
            <w:tcBorders>
              <w:top w:val="single" w:color="auto" w:sz="4" w:space="0"/>
              <w:left w:val="nil"/>
              <w:bottom w:val="single" w:color="auto" w:sz="4" w:space="0"/>
              <w:right w:val="single" w:color="auto" w:sz="4" w:space="0"/>
            </w:tcBorders>
            <w:tcMar>
              <w:left w:w="28" w:type="dxa"/>
              <w:right w:w="28" w:type="dxa"/>
            </w:tcMar>
            <w:vAlign w:val="center"/>
          </w:tcPr>
          <w:p w14:paraId="73D37B1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64</w:t>
            </w:r>
          </w:p>
        </w:tc>
        <w:tc>
          <w:tcPr>
            <w:tcW w:w="701" w:type="dxa"/>
            <w:tcBorders>
              <w:top w:val="single" w:color="auto" w:sz="4" w:space="0"/>
              <w:left w:val="nil"/>
              <w:bottom w:val="single" w:color="auto" w:sz="4" w:space="0"/>
              <w:right w:val="single" w:color="auto" w:sz="4" w:space="0"/>
            </w:tcBorders>
            <w:tcMar>
              <w:left w:w="28" w:type="dxa"/>
              <w:right w:w="28" w:type="dxa"/>
            </w:tcMar>
            <w:vAlign w:val="center"/>
          </w:tcPr>
          <w:p w14:paraId="082C852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64</w:t>
            </w:r>
          </w:p>
        </w:tc>
        <w:tc>
          <w:tcPr>
            <w:tcW w:w="701" w:type="dxa"/>
            <w:tcBorders>
              <w:top w:val="single" w:color="auto" w:sz="4" w:space="0"/>
              <w:left w:val="nil"/>
              <w:bottom w:val="single" w:color="auto" w:sz="4" w:space="0"/>
              <w:right w:val="single" w:color="auto" w:sz="4" w:space="0"/>
            </w:tcBorders>
            <w:tcMar>
              <w:left w:w="28" w:type="dxa"/>
              <w:right w:w="28" w:type="dxa"/>
            </w:tcMar>
            <w:vAlign w:val="center"/>
          </w:tcPr>
          <w:p w14:paraId="0B62C22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single" w:color="auto" w:sz="4" w:space="0"/>
              <w:left w:val="nil"/>
              <w:bottom w:val="single" w:color="auto" w:sz="4" w:space="0"/>
              <w:right w:val="single" w:color="auto" w:sz="4" w:space="0"/>
            </w:tcBorders>
            <w:tcMar>
              <w:left w:w="28" w:type="dxa"/>
              <w:right w:w="28" w:type="dxa"/>
            </w:tcMar>
            <w:vAlign w:val="center"/>
          </w:tcPr>
          <w:p w14:paraId="443FB49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single" w:color="auto" w:sz="4" w:space="0"/>
              <w:left w:val="nil"/>
              <w:bottom w:val="single" w:color="auto" w:sz="4" w:space="0"/>
              <w:right w:val="single" w:color="auto" w:sz="4" w:space="0"/>
            </w:tcBorders>
            <w:tcMar>
              <w:left w:w="28" w:type="dxa"/>
              <w:right w:w="28" w:type="dxa"/>
            </w:tcMar>
            <w:vAlign w:val="center"/>
          </w:tcPr>
          <w:p w14:paraId="0C93FE2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366" w:type="dxa"/>
            <w:tcBorders>
              <w:top w:val="single" w:color="auto" w:sz="4" w:space="0"/>
              <w:left w:val="nil"/>
              <w:bottom w:val="single" w:color="auto" w:sz="4" w:space="0"/>
              <w:right w:val="single" w:color="auto" w:sz="4" w:space="0"/>
            </w:tcBorders>
            <w:tcMar>
              <w:left w:w="28" w:type="dxa"/>
              <w:right w:w="28" w:type="dxa"/>
            </w:tcMar>
            <w:vAlign w:val="center"/>
          </w:tcPr>
          <w:p w14:paraId="028C3D6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数学与信息学院（软件学院）</w:t>
            </w:r>
          </w:p>
        </w:tc>
        <w:tc>
          <w:tcPr>
            <w:tcW w:w="692" w:type="dxa"/>
            <w:tcBorders>
              <w:top w:val="single" w:color="auto" w:sz="4" w:space="0"/>
              <w:left w:val="nil"/>
              <w:bottom w:val="single" w:color="auto" w:sz="4" w:space="0"/>
              <w:right w:val="single" w:color="auto" w:sz="4" w:space="0"/>
            </w:tcBorders>
            <w:tcMar>
              <w:left w:w="28" w:type="dxa"/>
              <w:right w:w="28" w:type="dxa"/>
            </w:tcMar>
            <w:vAlign w:val="center"/>
          </w:tcPr>
          <w:p w14:paraId="61DA39E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58D7FC78">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7A821F3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613997</w:t>
            </w:r>
          </w:p>
        </w:tc>
        <w:tc>
          <w:tcPr>
            <w:tcW w:w="3130" w:type="dxa"/>
            <w:tcBorders>
              <w:top w:val="nil"/>
              <w:left w:val="nil"/>
              <w:bottom w:val="single" w:color="auto" w:sz="4" w:space="0"/>
              <w:right w:val="single" w:color="auto" w:sz="4" w:space="0"/>
            </w:tcBorders>
            <w:tcMar>
              <w:left w:w="28" w:type="dxa"/>
              <w:right w:w="28" w:type="dxa"/>
            </w:tcMar>
            <w:vAlign w:val="center"/>
          </w:tcPr>
          <w:p w14:paraId="2843BE32">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无机化学Ⅱ</w:t>
            </w:r>
          </w:p>
          <w:p w14:paraId="560FBE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Inorganic ChemistryⅡ</w:t>
            </w:r>
          </w:p>
        </w:tc>
        <w:tc>
          <w:tcPr>
            <w:tcW w:w="711" w:type="dxa"/>
            <w:tcBorders>
              <w:top w:val="nil"/>
              <w:left w:val="nil"/>
              <w:bottom w:val="single" w:color="auto" w:sz="4" w:space="0"/>
              <w:right w:val="single" w:color="auto" w:sz="4" w:space="0"/>
            </w:tcBorders>
            <w:tcMar>
              <w:left w:w="28" w:type="dxa"/>
              <w:right w:w="28" w:type="dxa"/>
            </w:tcMar>
            <w:vAlign w:val="center"/>
          </w:tcPr>
          <w:p w14:paraId="0630F51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1.5</w:t>
            </w:r>
          </w:p>
        </w:tc>
        <w:tc>
          <w:tcPr>
            <w:tcW w:w="701" w:type="dxa"/>
            <w:tcBorders>
              <w:top w:val="nil"/>
              <w:left w:val="nil"/>
              <w:bottom w:val="single" w:color="auto" w:sz="4" w:space="0"/>
              <w:right w:val="single" w:color="auto" w:sz="4" w:space="0"/>
            </w:tcBorders>
            <w:tcMar>
              <w:left w:w="28" w:type="dxa"/>
              <w:right w:w="28" w:type="dxa"/>
            </w:tcMar>
            <w:vAlign w:val="center"/>
          </w:tcPr>
          <w:p w14:paraId="2334C64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24</w:t>
            </w:r>
          </w:p>
        </w:tc>
        <w:tc>
          <w:tcPr>
            <w:tcW w:w="701" w:type="dxa"/>
            <w:tcBorders>
              <w:top w:val="nil"/>
              <w:left w:val="nil"/>
              <w:bottom w:val="single" w:color="auto" w:sz="4" w:space="0"/>
              <w:right w:val="single" w:color="auto" w:sz="4" w:space="0"/>
            </w:tcBorders>
            <w:tcMar>
              <w:left w:w="28" w:type="dxa"/>
              <w:right w:w="28" w:type="dxa"/>
            </w:tcMar>
            <w:vAlign w:val="center"/>
          </w:tcPr>
          <w:p w14:paraId="0DCEEF5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24</w:t>
            </w:r>
          </w:p>
        </w:tc>
        <w:tc>
          <w:tcPr>
            <w:tcW w:w="701" w:type="dxa"/>
            <w:tcBorders>
              <w:top w:val="nil"/>
              <w:left w:val="nil"/>
              <w:bottom w:val="single" w:color="auto" w:sz="4" w:space="0"/>
              <w:right w:val="single" w:color="auto" w:sz="4" w:space="0"/>
            </w:tcBorders>
            <w:tcMar>
              <w:left w:w="28" w:type="dxa"/>
              <w:right w:w="28" w:type="dxa"/>
            </w:tcMar>
            <w:vAlign w:val="center"/>
          </w:tcPr>
          <w:p w14:paraId="61B8B44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2679840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5316A995">
            <w:pPr>
              <w:widowControl/>
              <w:jc w:val="center"/>
              <w:rPr>
                <w:rFonts w:ascii="Times New Roman" w:hAnsi="Times New Roman" w:eastAsia="宋体" w:cs="Times New Roman"/>
                <w:kern w:val="0"/>
                <w:sz w:val="20"/>
                <w:szCs w:val="20"/>
                <w:lang w:val="en-GB"/>
              </w:rPr>
            </w:pPr>
            <w:r>
              <w:rPr>
                <w:rFonts w:ascii="Times New Roman" w:hAnsi="Times New Roman" w:eastAsia="宋体" w:cs="Times New Roman"/>
                <w:kern w:val="0"/>
                <w:sz w:val="16"/>
                <w:szCs w:val="16"/>
                <w:lang w:val="en-GB"/>
              </w:rPr>
              <w:t>2</w:t>
            </w:r>
          </w:p>
        </w:tc>
        <w:tc>
          <w:tcPr>
            <w:tcW w:w="1366" w:type="dxa"/>
            <w:tcBorders>
              <w:top w:val="nil"/>
              <w:left w:val="nil"/>
              <w:bottom w:val="single" w:color="auto" w:sz="4" w:space="0"/>
              <w:right w:val="single" w:color="auto" w:sz="4" w:space="0"/>
            </w:tcBorders>
            <w:tcMar>
              <w:left w:w="28" w:type="dxa"/>
              <w:right w:w="28" w:type="dxa"/>
            </w:tcMar>
            <w:vAlign w:val="center"/>
          </w:tcPr>
          <w:p w14:paraId="35E4778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3DDA6E54">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辅修学位/辅修专业</w:t>
            </w:r>
          </w:p>
        </w:tc>
      </w:tr>
      <w:tr w14:paraId="7A9A3FA3">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44DC6909">
            <w:pPr>
              <w:widowControl/>
              <w:jc w:val="center"/>
              <w:rPr>
                <w:rFonts w:ascii="宋体" w:hAnsi="宋体" w:eastAsia="宋体" w:cs="宋体"/>
                <w:kern w:val="0"/>
                <w:sz w:val="20"/>
                <w:szCs w:val="20"/>
              </w:rPr>
            </w:pPr>
            <w:r>
              <w:rPr>
                <w:rFonts w:hint="eastAsia" w:ascii="Times New Roman" w:hAnsi="Times New Roman" w:eastAsia="宋体" w:cs="Times New Roman"/>
                <w:kern w:val="0"/>
                <w:sz w:val="16"/>
                <w:szCs w:val="16"/>
              </w:rPr>
              <w:t>611713</w:t>
            </w:r>
          </w:p>
        </w:tc>
        <w:tc>
          <w:tcPr>
            <w:tcW w:w="3130" w:type="dxa"/>
            <w:tcBorders>
              <w:top w:val="nil"/>
              <w:left w:val="nil"/>
              <w:bottom w:val="single" w:color="auto" w:sz="4" w:space="0"/>
              <w:right w:val="single" w:color="auto" w:sz="4" w:space="0"/>
            </w:tcBorders>
            <w:tcMar>
              <w:left w:w="28" w:type="dxa"/>
              <w:right w:w="28" w:type="dxa"/>
            </w:tcMar>
            <w:vAlign w:val="center"/>
          </w:tcPr>
          <w:p w14:paraId="4B49315D">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分析化学（双语）</w:t>
            </w:r>
          </w:p>
          <w:p w14:paraId="2427E999">
            <w:pPr>
              <w:widowControl/>
              <w:jc w:val="center"/>
              <w:rPr>
                <w:rFonts w:ascii="宋体" w:hAnsi="宋体" w:eastAsia="宋体" w:cs="宋体"/>
                <w:kern w:val="0"/>
                <w:sz w:val="20"/>
                <w:szCs w:val="20"/>
              </w:rPr>
            </w:pPr>
            <w:r>
              <w:rPr>
                <w:rFonts w:hint="eastAsia" w:ascii="Times New Roman" w:hAnsi="Times New Roman" w:eastAsia="宋体" w:cs="Times New Roman"/>
                <w:kern w:val="0"/>
                <w:sz w:val="16"/>
                <w:szCs w:val="16"/>
              </w:rPr>
              <w:t>Analytical Chemistry (Bilingual)</w:t>
            </w:r>
          </w:p>
        </w:tc>
        <w:tc>
          <w:tcPr>
            <w:tcW w:w="711" w:type="dxa"/>
            <w:tcBorders>
              <w:top w:val="nil"/>
              <w:left w:val="nil"/>
              <w:bottom w:val="single" w:color="auto" w:sz="4" w:space="0"/>
              <w:right w:val="single" w:color="auto" w:sz="4" w:space="0"/>
            </w:tcBorders>
            <w:tcMar>
              <w:left w:w="28" w:type="dxa"/>
              <w:right w:w="28" w:type="dxa"/>
            </w:tcMar>
            <w:vAlign w:val="center"/>
          </w:tcPr>
          <w:p w14:paraId="70DC096A">
            <w:pPr>
              <w:widowControl/>
              <w:jc w:val="center"/>
              <w:rPr>
                <w:rFonts w:ascii="宋体" w:hAnsi="宋体" w:eastAsia="宋体" w:cs="宋体"/>
                <w:kern w:val="0"/>
                <w:sz w:val="20"/>
                <w:szCs w:val="20"/>
              </w:rPr>
            </w:pPr>
            <w:r>
              <w:rPr>
                <w:rFonts w:hint="eastAsia" w:ascii="Times New Roman" w:hAnsi="Times New Roman" w:eastAsia="宋体" w:cs="Times New Roman"/>
                <w:kern w:val="0"/>
                <w:sz w:val="16"/>
                <w:szCs w:val="16"/>
              </w:rPr>
              <w:t>2.5</w:t>
            </w:r>
          </w:p>
        </w:tc>
        <w:tc>
          <w:tcPr>
            <w:tcW w:w="701" w:type="dxa"/>
            <w:tcBorders>
              <w:top w:val="nil"/>
              <w:left w:val="nil"/>
              <w:bottom w:val="single" w:color="auto" w:sz="4" w:space="0"/>
              <w:right w:val="single" w:color="auto" w:sz="4" w:space="0"/>
            </w:tcBorders>
            <w:tcMar>
              <w:left w:w="28" w:type="dxa"/>
              <w:right w:w="28" w:type="dxa"/>
            </w:tcMar>
            <w:vAlign w:val="center"/>
          </w:tcPr>
          <w:p w14:paraId="30989A60">
            <w:pPr>
              <w:widowControl/>
              <w:jc w:val="center"/>
              <w:rPr>
                <w:rFonts w:ascii="宋体" w:hAnsi="宋体" w:eastAsia="宋体" w:cs="宋体"/>
                <w:kern w:val="0"/>
                <w:sz w:val="20"/>
                <w:szCs w:val="20"/>
              </w:rPr>
            </w:pPr>
            <w:r>
              <w:rPr>
                <w:rFonts w:hint="eastAsia" w:ascii="Times New Roman" w:hAnsi="Times New Roman" w:eastAsia="宋体" w:cs="Times New Roman"/>
                <w:kern w:val="0"/>
                <w:sz w:val="16"/>
                <w:szCs w:val="16"/>
              </w:rPr>
              <w:t>40</w:t>
            </w:r>
          </w:p>
        </w:tc>
        <w:tc>
          <w:tcPr>
            <w:tcW w:w="701" w:type="dxa"/>
            <w:tcBorders>
              <w:top w:val="nil"/>
              <w:left w:val="nil"/>
              <w:bottom w:val="single" w:color="auto" w:sz="4" w:space="0"/>
              <w:right w:val="single" w:color="auto" w:sz="4" w:space="0"/>
            </w:tcBorders>
            <w:tcMar>
              <w:left w:w="28" w:type="dxa"/>
              <w:right w:w="28" w:type="dxa"/>
            </w:tcMar>
            <w:vAlign w:val="center"/>
          </w:tcPr>
          <w:p w14:paraId="4B17560C">
            <w:pPr>
              <w:widowControl/>
              <w:jc w:val="center"/>
              <w:rPr>
                <w:rFonts w:ascii="宋体" w:hAnsi="宋体" w:eastAsia="宋体" w:cs="宋体"/>
                <w:kern w:val="0"/>
                <w:sz w:val="20"/>
                <w:szCs w:val="20"/>
              </w:rPr>
            </w:pPr>
            <w:r>
              <w:rPr>
                <w:rFonts w:hint="eastAsia" w:ascii="Times New Roman" w:hAnsi="Times New Roman" w:eastAsia="宋体" w:cs="Times New Roman"/>
                <w:kern w:val="0"/>
                <w:sz w:val="16"/>
                <w:szCs w:val="16"/>
              </w:rPr>
              <w:t>40</w:t>
            </w:r>
          </w:p>
        </w:tc>
        <w:tc>
          <w:tcPr>
            <w:tcW w:w="701" w:type="dxa"/>
            <w:tcBorders>
              <w:top w:val="nil"/>
              <w:left w:val="nil"/>
              <w:bottom w:val="single" w:color="auto" w:sz="4" w:space="0"/>
              <w:right w:val="single" w:color="auto" w:sz="4" w:space="0"/>
            </w:tcBorders>
            <w:tcMar>
              <w:left w:w="28" w:type="dxa"/>
              <w:right w:w="28" w:type="dxa"/>
            </w:tcMar>
            <w:vAlign w:val="center"/>
          </w:tcPr>
          <w:p w14:paraId="6C225418">
            <w:pPr>
              <w:widowControl/>
              <w:jc w:val="center"/>
              <w:rPr>
                <w:rFonts w:ascii="宋体" w:hAnsi="宋体" w:eastAsia="宋体" w:cs="宋体"/>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2B0074C1">
            <w:pPr>
              <w:widowControl/>
              <w:jc w:val="center"/>
              <w:rPr>
                <w:rFonts w:ascii="宋体" w:hAnsi="宋体" w:eastAsia="宋体" w:cs="宋体"/>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01CA57D6">
            <w:pPr>
              <w:widowControl/>
              <w:jc w:val="center"/>
              <w:rPr>
                <w:rFonts w:ascii="宋体" w:hAnsi="宋体" w:eastAsia="宋体" w:cs="宋体"/>
                <w:kern w:val="0"/>
                <w:sz w:val="20"/>
                <w:szCs w:val="20"/>
                <w:lang w:val="en-GB"/>
              </w:rPr>
            </w:pPr>
            <w:r>
              <w:rPr>
                <w:rFonts w:hint="eastAsia" w:ascii="Times New Roman" w:hAnsi="Times New Roman" w:eastAsia="宋体" w:cs="Times New Roman"/>
                <w:kern w:val="0"/>
                <w:sz w:val="16"/>
                <w:szCs w:val="16"/>
              </w:rPr>
              <w:t>2</w:t>
            </w:r>
          </w:p>
        </w:tc>
        <w:tc>
          <w:tcPr>
            <w:tcW w:w="1366" w:type="dxa"/>
            <w:tcBorders>
              <w:top w:val="nil"/>
              <w:left w:val="nil"/>
              <w:bottom w:val="single" w:color="auto" w:sz="4" w:space="0"/>
              <w:right w:val="single" w:color="auto" w:sz="4" w:space="0"/>
            </w:tcBorders>
            <w:tcMar>
              <w:left w:w="28" w:type="dxa"/>
              <w:right w:w="28" w:type="dxa"/>
            </w:tcMar>
            <w:vAlign w:val="center"/>
          </w:tcPr>
          <w:p w14:paraId="3BCFF1F5">
            <w:pPr>
              <w:widowControl/>
              <w:jc w:val="center"/>
              <w:rPr>
                <w:rFonts w:ascii="宋体" w:hAnsi="宋体" w:eastAsia="宋体" w:cs="宋体"/>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66506F8F">
            <w:pPr>
              <w:widowControl/>
              <w:jc w:val="center"/>
              <w:rPr>
                <w:rFonts w:ascii="宋体" w:hAnsi="宋体" w:eastAsia="宋体" w:cs="宋体"/>
                <w:kern w:val="0"/>
                <w:sz w:val="20"/>
                <w:szCs w:val="20"/>
              </w:rPr>
            </w:pPr>
            <w:r>
              <w:rPr>
                <w:rFonts w:ascii="Times New Roman" w:hAnsi="Times New Roman" w:eastAsia="宋体" w:cs="Times New Roman"/>
                <w:kern w:val="0"/>
                <w:sz w:val="16"/>
                <w:szCs w:val="16"/>
              </w:rPr>
              <w:t>辅修学位/辅修专业</w:t>
            </w:r>
          </w:p>
        </w:tc>
      </w:tr>
      <w:tr w14:paraId="477DFF6E">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A13D22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611714</w:t>
            </w:r>
          </w:p>
        </w:tc>
        <w:tc>
          <w:tcPr>
            <w:tcW w:w="3130" w:type="dxa"/>
            <w:tcBorders>
              <w:top w:val="nil"/>
              <w:left w:val="nil"/>
              <w:bottom w:val="single" w:color="auto" w:sz="4" w:space="0"/>
              <w:right w:val="single" w:color="auto" w:sz="4" w:space="0"/>
            </w:tcBorders>
            <w:tcMar>
              <w:left w:w="28" w:type="dxa"/>
              <w:right w:w="28" w:type="dxa"/>
            </w:tcMar>
            <w:vAlign w:val="center"/>
          </w:tcPr>
          <w:p w14:paraId="792089EA">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分析化学实验</w:t>
            </w:r>
          </w:p>
          <w:p w14:paraId="5BDB6B6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Analytical Chemistry Experiment</w:t>
            </w:r>
          </w:p>
        </w:tc>
        <w:tc>
          <w:tcPr>
            <w:tcW w:w="711" w:type="dxa"/>
            <w:tcBorders>
              <w:top w:val="nil"/>
              <w:left w:val="nil"/>
              <w:bottom w:val="single" w:color="auto" w:sz="4" w:space="0"/>
              <w:right w:val="single" w:color="auto" w:sz="4" w:space="0"/>
            </w:tcBorders>
            <w:tcMar>
              <w:left w:w="28" w:type="dxa"/>
              <w:right w:w="28" w:type="dxa"/>
            </w:tcMar>
            <w:vAlign w:val="center"/>
          </w:tcPr>
          <w:p w14:paraId="263BF52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129E07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7D6578A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048720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32C384B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00A7C84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366" w:type="dxa"/>
            <w:tcBorders>
              <w:top w:val="nil"/>
              <w:left w:val="nil"/>
              <w:bottom w:val="single" w:color="auto" w:sz="4" w:space="0"/>
              <w:right w:val="single" w:color="auto" w:sz="4" w:space="0"/>
            </w:tcBorders>
            <w:tcMar>
              <w:left w:w="28" w:type="dxa"/>
              <w:right w:w="28" w:type="dxa"/>
            </w:tcMar>
            <w:vAlign w:val="center"/>
          </w:tcPr>
          <w:p w14:paraId="7C32DEF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12C145A9">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w:t>
            </w:r>
          </w:p>
        </w:tc>
      </w:tr>
    </w:tbl>
    <w:p w14:paraId="6FCE4E52">
      <w:pPr>
        <w:spacing w:line="360" w:lineRule="auto"/>
        <w:ind w:firstLine="601"/>
        <w:rPr>
          <w:rFonts w:ascii="Times New Roman" w:hAnsi="Times New Roman" w:cs="Times New Roman"/>
          <w:color w:val="000000" w:themeColor="text1"/>
          <w:sz w:val="24"/>
          <w14:textFill>
            <w14:solidFill>
              <w14:schemeClr w14:val="tx1"/>
            </w14:solidFill>
          </w14:textFill>
        </w:rPr>
      </w:pPr>
    </w:p>
    <w:p w14:paraId="44D15596">
      <w:pPr>
        <w:spacing w:line="360" w:lineRule="auto"/>
        <w:ind w:firstLine="601"/>
        <w:rPr>
          <w:rFonts w:ascii="仿宋" w:hAnsi="仿宋" w:eastAsia="仿宋"/>
          <w:sz w:val="28"/>
        </w:rPr>
      </w:pPr>
      <w:r>
        <w:rPr>
          <w:rFonts w:hint="eastAsia" w:ascii="仿宋" w:hAnsi="仿宋" w:eastAsia="仿宋"/>
          <w:sz w:val="28"/>
        </w:rPr>
        <w:t>4、第</w:t>
      </w:r>
      <w:r>
        <w:rPr>
          <w:rFonts w:ascii="仿宋" w:hAnsi="仿宋" w:eastAsia="仿宋"/>
          <w:sz w:val="28"/>
        </w:rPr>
        <w:t>3</w:t>
      </w:r>
      <w:r>
        <w:rPr>
          <w:rFonts w:hint="eastAsia" w:ascii="仿宋" w:hAnsi="仿宋" w:eastAsia="仿宋"/>
          <w:sz w:val="28"/>
        </w:rPr>
        <w:t>学期应修课程</w:t>
      </w:r>
    </w:p>
    <w:tbl>
      <w:tblPr>
        <w:tblStyle w:val="2"/>
        <w:tblW w:w="10293" w:type="dxa"/>
        <w:jc w:val="center"/>
        <w:tblLayout w:type="autofit"/>
        <w:tblCellMar>
          <w:top w:w="0" w:type="dxa"/>
          <w:left w:w="108" w:type="dxa"/>
          <w:bottom w:w="0" w:type="dxa"/>
          <w:right w:w="108" w:type="dxa"/>
        </w:tblCellMar>
      </w:tblPr>
      <w:tblGrid>
        <w:gridCol w:w="879"/>
        <w:gridCol w:w="3130"/>
        <w:gridCol w:w="711"/>
        <w:gridCol w:w="701"/>
        <w:gridCol w:w="701"/>
        <w:gridCol w:w="701"/>
        <w:gridCol w:w="701"/>
        <w:gridCol w:w="711"/>
        <w:gridCol w:w="1366"/>
        <w:gridCol w:w="692"/>
      </w:tblGrid>
      <w:tr w14:paraId="493D06E7">
        <w:tblPrEx>
          <w:tblCellMar>
            <w:top w:w="0" w:type="dxa"/>
            <w:left w:w="108" w:type="dxa"/>
            <w:bottom w:w="0" w:type="dxa"/>
            <w:right w:w="108" w:type="dxa"/>
          </w:tblCellMar>
        </w:tblPrEx>
        <w:trPr>
          <w:cantSplit/>
          <w:trHeight w:val="270" w:hRule="atLeast"/>
          <w:tblHeader/>
          <w:jc w:val="center"/>
        </w:trPr>
        <w:tc>
          <w:tcPr>
            <w:tcW w:w="879"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017794E">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6EEFB88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130"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9BB35A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AC02CD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2804" w:type="dxa"/>
            <w:gridSpan w:val="4"/>
            <w:tcBorders>
              <w:top w:val="single" w:color="auto" w:sz="4" w:space="0"/>
              <w:left w:val="nil"/>
              <w:bottom w:val="single" w:color="auto" w:sz="4" w:space="0"/>
              <w:right w:val="single" w:color="000000" w:sz="4" w:space="0"/>
            </w:tcBorders>
            <w:tcMar>
              <w:left w:w="28" w:type="dxa"/>
              <w:right w:w="28" w:type="dxa"/>
            </w:tcMar>
            <w:vAlign w:val="center"/>
          </w:tcPr>
          <w:p w14:paraId="0CDA300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学时</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D4F79E2">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407A8E2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学期</w:t>
            </w:r>
          </w:p>
        </w:tc>
        <w:tc>
          <w:tcPr>
            <w:tcW w:w="1366"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99D93C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开课单位</w:t>
            </w:r>
          </w:p>
        </w:tc>
        <w:tc>
          <w:tcPr>
            <w:tcW w:w="692"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23C10B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备注</w:t>
            </w:r>
          </w:p>
        </w:tc>
      </w:tr>
      <w:tr w14:paraId="6BC57E54">
        <w:tblPrEx>
          <w:tblCellMar>
            <w:top w:w="0" w:type="dxa"/>
            <w:left w:w="108" w:type="dxa"/>
            <w:bottom w:w="0" w:type="dxa"/>
            <w:right w:w="108" w:type="dxa"/>
          </w:tblCellMar>
        </w:tblPrEx>
        <w:trPr>
          <w:cantSplit/>
          <w:trHeight w:val="270" w:hRule="atLeast"/>
          <w:tblHeader/>
          <w:jc w:val="center"/>
        </w:trPr>
        <w:tc>
          <w:tcPr>
            <w:tcW w:w="879"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3B78540">
            <w:pPr>
              <w:widowControl/>
              <w:jc w:val="left"/>
              <w:rPr>
                <w:rFonts w:ascii="Times New Roman" w:hAnsi="Times New Roman" w:eastAsia="宋体" w:cs="Times New Roman"/>
                <w:kern w:val="0"/>
                <w:sz w:val="20"/>
                <w:szCs w:val="20"/>
              </w:rPr>
            </w:pPr>
          </w:p>
        </w:tc>
        <w:tc>
          <w:tcPr>
            <w:tcW w:w="3130"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AB93500">
            <w:pPr>
              <w:widowControl/>
              <w:jc w:val="left"/>
              <w:rPr>
                <w:rFonts w:ascii="Times New Roman" w:hAnsi="Times New Roman" w:eastAsia="宋体" w:cs="Times New Roman"/>
                <w:kern w:val="0"/>
                <w:sz w:val="20"/>
                <w:szCs w:val="20"/>
              </w:rPr>
            </w:pP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55981FA">
            <w:pPr>
              <w:widowControl/>
              <w:jc w:val="left"/>
              <w:rPr>
                <w:rFonts w:ascii="Times New Roman" w:hAnsi="Times New Roman" w:eastAsia="宋体" w:cs="Times New Roman"/>
                <w:kern w:val="0"/>
                <w:sz w:val="20"/>
                <w:szCs w:val="20"/>
              </w:rPr>
            </w:pPr>
          </w:p>
        </w:tc>
        <w:tc>
          <w:tcPr>
            <w:tcW w:w="701" w:type="dxa"/>
            <w:tcBorders>
              <w:top w:val="nil"/>
              <w:left w:val="nil"/>
              <w:bottom w:val="single" w:color="auto" w:sz="4" w:space="0"/>
              <w:right w:val="single" w:color="auto" w:sz="4" w:space="0"/>
            </w:tcBorders>
            <w:tcMar>
              <w:left w:w="28" w:type="dxa"/>
              <w:right w:w="28" w:type="dxa"/>
            </w:tcMar>
            <w:vAlign w:val="center"/>
          </w:tcPr>
          <w:p w14:paraId="498D703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总数</w:t>
            </w:r>
          </w:p>
        </w:tc>
        <w:tc>
          <w:tcPr>
            <w:tcW w:w="701" w:type="dxa"/>
            <w:tcBorders>
              <w:top w:val="nil"/>
              <w:left w:val="nil"/>
              <w:bottom w:val="single" w:color="auto" w:sz="4" w:space="0"/>
              <w:right w:val="single" w:color="auto" w:sz="4" w:space="0"/>
            </w:tcBorders>
            <w:tcMar>
              <w:left w:w="28" w:type="dxa"/>
              <w:right w:w="28" w:type="dxa"/>
            </w:tcMar>
            <w:vAlign w:val="center"/>
          </w:tcPr>
          <w:p w14:paraId="6F744D4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理论</w:t>
            </w:r>
          </w:p>
        </w:tc>
        <w:tc>
          <w:tcPr>
            <w:tcW w:w="701" w:type="dxa"/>
            <w:tcBorders>
              <w:top w:val="nil"/>
              <w:left w:val="nil"/>
              <w:bottom w:val="single" w:color="auto" w:sz="4" w:space="0"/>
              <w:right w:val="single" w:color="auto" w:sz="4" w:space="0"/>
            </w:tcBorders>
            <w:tcMar>
              <w:left w:w="28" w:type="dxa"/>
              <w:right w:w="28" w:type="dxa"/>
            </w:tcMar>
            <w:vAlign w:val="center"/>
          </w:tcPr>
          <w:p w14:paraId="51322BE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实验</w:t>
            </w:r>
          </w:p>
        </w:tc>
        <w:tc>
          <w:tcPr>
            <w:tcW w:w="701" w:type="dxa"/>
            <w:tcBorders>
              <w:top w:val="nil"/>
              <w:left w:val="nil"/>
              <w:bottom w:val="single" w:color="auto" w:sz="4" w:space="0"/>
              <w:right w:val="single" w:color="auto" w:sz="4" w:space="0"/>
            </w:tcBorders>
            <w:tcMar>
              <w:left w:w="28" w:type="dxa"/>
              <w:right w:w="28" w:type="dxa"/>
            </w:tcMar>
            <w:vAlign w:val="center"/>
          </w:tcPr>
          <w:p w14:paraId="71212BD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实习</w:t>
            </w: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28B1161">
            <w:pPr>
              <w:widowControl/>
              <w:jc w:val="left"/>
              <w:rPr>
                <w:rFonts w:ascii="Times New Roman" w:hAnsi="Times New Roman" w:eastAsia="宋体" w:cs="Times New Roman"/>
                <w:kern w:val="0"/>
                <w:sz w:val="20"/>
                <w:szCs w:val="20"/>
              </w:rPr>
            </w:pPr>
          </w:p>
        </w:tc>
        <w:tc>
          <w:tcPr>
            <w:tcW w:w="1366"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408B992">
            <w:pPr>
              <w:widowControl/>
              <w:jc w:val="left"/>
              <w:rPr>
                <w:rFonts w:ascii="Times New Roman" w:hAnsi="Times New Roman" w:eastAsia="宋体" w:cs="Times New Roman"/>
                <w:kern w:val="0"/>
                <w:sz w:val="20"/>
                <w:szCs w:val="20"/>
              </w:rPr>
            </w:pPr>
          </w:p>
        </w:tc>
        <w:tc>
          <w:tcPr>
            <w:tcW w:w="692"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E198D07">
            <w:pPr>
              <w:widowControl/>
              <w:jc w:val="left"/>
              <w:rPr>
                <w:rFonts w:ascii="Times New Roman" w:hAnsi="Times New Roman" w:eastAsia="宋体" w:cs="Times New Roman"/>
                <w:kern w:val="0"/>
                <w:sz w:val="20"/>
                <w:szCs w:val="20"/>
              </w:rPr>
            </w:pPr>
          </w:p>
        </w:tc>
      </w:tr>
      <w:tr w14:paraId="6687E4A4">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51A59C3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610001</w:t>
            </w:r>
          </w:p>
        </w:tc>
        <w:tc>
          <w:tcPr>
            <w:tcW w:w="3130" w:type="dxa"/>
            <w:tcBorders>
              <w:top w:val="nil"/>
              <w:left w:val="nil"/>
              <w:bottom w:val="single" w:color="auto" w:sz="4" w:space="0"/>
              <w:right w:val="single" w:color="auto" w:sz="4" w:space="0"/>
            </w:tcBorders>
            <w:tcMar>
              <w:left w:w="28" w:type="dxa"/>
              <w:right w:w="28" w:type="dxa"/>
            </w:tcMar>
            <w:vAlign w:val="center"/>
          </w:tcPr>
          <w:p w14:paraId="3C6A89FC">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马克思主义基本原理</w:t>
            </w:r>
          </w:p>
          <w:p w14:paraId="18AE088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Marxist Fundamental Principles</w:t>
            </w:r>
          </w:p>
        </w:tc>
        <w:tc>
          <w:tcPr>
            <w:tcW w:w="711" w:type="dxa"/>
            <w:tcBorders>
              <w:top w:val="nil"/>
              <w:left w:val="nil"/>
              <w:bottom w:val="single" w:color="auto" w:sz="4" w:space="0"/>
              <w:right w:val="single" w:color="auto" w:sz="4" w:space="0"/>
            </w:tcBorders>
            <w:tcMar>
              <w:left w:w="28" w:type="dxa"/>
              <w:right w:w="28" w:type="dxa"/>
            </w:tcMar>
            <w:vAlign w:val="center"/>
          </w:tcPr>
          <w:p w14:paraId="69F40E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701" w:type="dxa"/>
            <w:tcBorders>
              <w:top w:val="nil"/>
              <w:left w:val="nil"/>
              <w:bottom w:val="single" w:color="auto" w:sz="4" w:space="0"/>
              <w:right w:val="single" w:color="auto" w:sz="4" w:space="0"/>
            </w:tcBorders>
            <w:tcMar>
              <w:left w:w="28" w:type="dxa"/>
              <w:right w:w="28" w:type="dxa"/>
            </w:tcMar>
            <w:vAlign w:val="center"/>
          </w:tcPr>
          <w:p w14:paraId="2C5208A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02E18D1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6DA6592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43D6F02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11" w:type="dxa"/>
            <w:tcBorders>
              <w:top w:val="nil"/>
              <w:left w:val="nil"/>
              <w:bottom w:val="single" w:color="auto" w:sz="4" w:space="0"/>
              <w:right w:val="single" w:color="auto" w:sz="4" w:space="0"/>
            </w:tcBorders>
            <w:tcMar>
              <w:left w:w="28" w:type="dxa"/>
              <w:right w:w="28" w:type="dxa"/>
            </w:tcMar>
            <w:vAlign w:val="center"/>
          </w:tcPr>
          <w:p w14:paraId="1165769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1366" w:type="dxa"/>
            <w:tcBorders>
              <w:top w:val="nil"/>
              <w:left w:val="nil"/>
              <w:bottom w:val="single" w:color="auto" w:sz="4" w:space="0"/>
              <w:right w:val="single" w:color="auto" w:sz="4" w:space="0"/>
            </w:tcBorders>
            <w:tcMar>
              <w:left w:w="28" w:type="dxa"/>
              <w:right w:w="28" w:type="dxa"/>
            </w:tcMar>
            <w:vAlign w:val="center"/>
          </w:tcPr>
          <w:p w14:paraId="5F0456A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马克思主义学院</w:t>
            </w:r>
          </w:p>
        </w:tc>
        <w:tc>
          <w:tcPr>
            <w:tcW w:w="692" w:type="dxa"/>
            <w:tcBorders>
              <w:top w:val="nil"/>
              <w:left w:val="nil"/>
              <w:bottom w:val="single" w:color="auto" w:sz="4" w:space="0"/>
              <w:right w:val="single" w:color="auto" w:sz="4" w:space="0"/>
            </w:tcBorders>
            <w:tcMar>
              <w:left w:w="28" w:type="dxa"/>
              <w:right w:w="28" w:type="dxa"/>
            </w:tcMar>
            <w:vAlign w:val="center"/>
          </w:tcPr>
          <w:p w14:paraId="3249A87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7C55346B">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7C4182A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610006</w:t>
            </w:r>
          </w:p>
        </w:tc>
        <w:tc>
          <w:tcPr>
            <w:tcW w:w="3130" w:type="dxa"/>
            <w:tcBorders>
              <w:top w:val="nil"/>
              <w:left w:val="nil"/>
              <w:bottom w:val="single" w:color="auto" w:sz="4" w:space="0"/>
              <w:right w:val="single" w:color="auto" w:sz="4" w:space="0"/>
            </w:tcBorders>
            <w:tcMar>
              <w:left w:w="28" w:type="dxa"/>
              <w:right w:w="28" w:type="dxa"/>
            </w:tcMar>
            <w:vAlign w:val="center"/>
          </w:tcPr>
          <w:p w14:paraId="56CD0DE6">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形势与政策Ⅱ</w:t>
            </w:r>
          </w:p>
          <w:p w14:paraId="74EAA74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Current Affairs and Policies Ⅱ</w:t>
            </w:r>
          </w:p>
        </w:tc>
        <w:tc>
          <w:tcPr>
            <w:tcW w:w="711" w:type="dxa"/>
            <w:tcBorders>
              <w:top w:val="nil"/>
              <w:left w:val="nil"/>
              <w:bottom w:val="single" w:color="auto" w:sz="4" w:space="0"/>
              <w:right w:val="single" w:color="auto" w:sz="4" w:space="0"/>
            </w:tcBorders>
            <w:tcMar>
              <w:left w:w="28" w:type="dxa"/>
              <w:right w:w="28" w:type="dxa"/>
            </w:tcMar>
            <w:vAlign w:val="center"/>
          </w:tcPr>
          <w:p w14:paraId="06D970B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701" w:type="dxa"/>
            <w:tcBorders>
              <w:top w:val="nil"/>
              <w:left w:val="nil"/>
              <w:bottom w:val="single" w:color="auto" w:sz="4" w:space="0"/>
              <w:right w:val="single" w:color="auto" w:sz="4" w:space="0"/>
            </w:tcBorders>
            <w:tcMar>
              <w:left w:w="28" w:type="dxa"/>
              <w:right w:w="28" w:type="dxa"/>
            </w:tcMar>
            <w:vAlign w:val="center"/>
          </w:tcPr>
          <w:p w14:paraId="702983E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7A5EA38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5761B46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55440C7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18B98CF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3、4</w:t>
            </w:r>
          </w:p>
        </w:tc>
        <w:tc>
          <w:tcPr>
            <w:tcW w:w="1366" w:type="dxa"/>
            <w:tcBorders>
              <w:top w:val="nil"/>
              <w:left w:val="nil"/>
              <w:bottom w:val="single" w:color="auto" w:sz="4" w:space="0"/>
              <w:right w:val="single" w:color="auto" w:sz="4" w:space="0"/>
            </w:tcBorders>
            <w:tcMar>
              <w:left w:w="28" w:type="dxa"/>
              <w:right w:w="28" w:type="dxa"/>
            </w:tcMar>
            <w:vAlign w:val="center"/>
          </w:tcPr>
          <w:p w14:paraId="4E0DB92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马克思主义学院</w:t>
            </w:r>
          </w:p>
        </w:tc>
        <w:tc>
          <w:tcPr>
            <w:tcW w:w="692" w:type="dxa"/>
            <w:tcBorders>
              <w:top w:val="nil"/>
              <w:left w:val="nil"/>
              <w:bottom w:val="single" w:color="auto" w:sz="4" w:space="0"/>
              <w:right w:val="single" w:color="auto" w:sz="4" w:space="0"/>
            </w:tcBorders>
            <w:tcMar>
              <w:left w:w="28" w:type="dxa"/>
              <w:right w:w="28" w:type="dxa"/>
            </w:tcMar>
            <w:vAlign w:val="center"/>
          </w:tcPr>
          <w:p w14:paraId="51C96E48">
            <w:pPr>
              <w:widowControl/>
              <w:jc w:val="center"/>
              <w:rPr>
                <w:rFonts w:ascii="Times New Roman" w:hAnsi="Times New Roman" w:eastAsia="宋体" w:cs="Times New Roman"/>
                <w:kern w:val="0"/>
                <w:sz w:val="20"/>
                <w:szCs w:val="20"/>
              </w:rPr>
            </w:pPr>
            <w:r>
              <w:rPr>
                <w:rFonts w:hint="default" w:ascii="Times New Roman" w:hAnsi="Times New Roman" w:eastAsia="宋体" w:cs="Times New Roman"/>
                <w:kern w:val="0"/>
                <w:sz w:val="16"/>
                <w:szCs w:val="16"/>
                <w:highlight w:val="none"/>
                <w:lang w:val="en-GB" w:eastAsia="zh-CN"/>
              </w:rPr>
              <w:t>3</w:t>
            </w:r>
            <w:r>
              <w:rPr>
                <w:rFonts w:hint="eastAsia" w:ascii="Times New Roman" w:hAnsi="Times New Roman" w:eastAsia="宋体" w:cs="Times New Roman"/>
                <w:kern w:val="0"/>
                <w:sz w:val="16"/>
                <w:szCs w:val="16"/>
                <w:highlight w:val="none"/>
                <w:lang w:val="en-US" w:eastAsia="zh-CN"/>
              </w:rPr>
              <w:t>和</w:t>
            </w:r>
            <w:r>
              <w:rPr>
                <w:rFonts w:hint="default" w:ascii="Times New Roman" w:hAnsi="Times New Roman" w:eastAsia="宋体" w:cs="Times New Roman"/>
                <w:kern w:val="0"/>
                <w:sz w:val="16"/>
                <w:szCs w:val="16"/>
                <w:highlight w:val="none"/>
                <w:lang w:val="en-GB" w:eastAsia="zh-CN"/>
              </w:rPr>
              <w:t>4</w:t>
            </w:r>
            <w:r>
              <w:rPr>
                <w:rFonts w:hint="eastAsia" w:ascii="Times New Roman" w:hAnsi="Times New Roman" w:eastAsia="宋体" w:cs="Times New Roman"/>
                <w:kern w:val="0"/>
                <w:sz w:val="16"/>
                <w:szCs w:val="16"/>
                <w:highlight w:val="none"/>
              </w:rPr>
              <w:t>学期开课</w:t>
            </w:r>
            <w:r>
              <w:rPr>
                <w:rFonts w:hint="eastAsia" w:ascii="Times New Roman" w:hAnsi="Times New Roman" w:eastAsia="宋体" w:cs="Times New Roman"/>
                <w:kern w:val="0"/>
                <w:sz w:val="16"/>
                <w:szCs w:val="16"/>
                <w:highlight w:val="none"/>
                <w:lang w:eastAsia="zh-CN"/>
              </w:rPr>
              <w:t>，</w:t>
            </w:r>
            <w:r>
              <w:rPr>
                <w:rFonts w:hint="eastAsia" w:ascii="Times New Roman" w:hAnsi="Times New Roman" w:eastAsia="宋体" w:cs="Times New Roman"/>
                <w:kern w:val="0"/>
                <w:sz w:val="16"/>
                <w:szCs w:val="16"/>
                <w:highlight w:val="none"/>
                <w:lang w:val="en-US" w:eastAsia="zh-CN"/>
              </w:rPr>
              <w:t>每学期8学时</w:t>
            </w:r>
          </w:p>
        </w:tc>
      </w:tr>
      <w:tr w14:paraId="768ABFD7">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1CAD21E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610015</w:t>
            </w:r>
          </w:p>
        </w:tc>
        <w:tc>
          <w:tcPr>
            <w:tcW w:w="3130" w:type="dxa"/>
            <w:tcBorders>
              <w:top w:val="nil"/>
              <w:left w:val="nil"/>
              <w:bottom w:val="single" w:color="auto" w:sz="4" w:space="0"/>
              <w:right w:val="single" w:color="auto" w:sz="4" w:space="0"/>
            </w:tcBorders>
            <w:tcMar>
              <w:left w:w="28" w:type="dxa"/>
              <w:right w:w="28" w:type="dxa"/>
            </w:tcMar>
            <w:vAlign w:val="center"/>
          </w:tcPr>
          <w:p w14:paraId="06BC533F">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大学英语Ⅲ</w:t>
            </w:r>
          </w:p>
          <w:p w14:paraId="59F7704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College English Ⅲ</w:t>
            </w:r>
          </w:p>
        </w:tc>
        <w:tc>
          <w:tcPr>
            <w:tcW w:w="711" w:type="dxa"/>
            <w:tcBorders>
              <w:top w:val="nil"/>
              <w:left w:val="nil"/>
              <w:bottom w:val="single" w:color="auto" w:sz="4" w:space="0"/>
              <w:right w:val="single" w:color="auto" w:sz="4" w:space="0"/>
            </w:tcBorders>
            <w:tcMar>
              <w:left w:w="28" w:type="dxa"/>
              <w:right w:w="28" w:type="dxa"/>
            </w:tcMar>
            <w:vAlign w:val="center"/>
          </w:tcPr>
          <w:p w14:paraId="73BEBD9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18F8FF9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6A141BC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5D4DACC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14ACAB3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40F3BB1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1366" w:type="dxa"/>
            <w:tcBorders>
              <w:top w:val="nil"/>
              <w:left w:val="nil"/>
              <w:bottom w:val="single" w:color="auto" w:sz="4" w:space="0"/>
              <w:right w:val="single" w:color="auto" w:sz="4" w:space="0"/>
            </w:tcBorders>
            <w:tcMar>
              <w:left w:w="28" w:type="dxa"/>
              <w:right w:w="28" w:type="dxa"/>
            </w:tcMar>
            <w:vAlign w:val="center"/>
          </w:tcPr>
          <w:p w14:paraId="43509B3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外国语学院</w:t>
            </w:r>
          </w:p>
        </w:tc>
        <w:tc>
          <w:tcPr>
            <w:tcW w:w="692" w:type="dxa"/>
            <w:tcBorders>
              <w:top w:val="nil"/>
              <w:left w:val="nil"/>
              <w:bottom w:val="single" w:color="auto" w:sz="4" w:space="0"/>
              <w:right w:val="single" w:color="auto" w:sz="4" w:space="0"/>
            </w:tcBorders>
            <w:tcMar>
              <w:left w:w="28" w:type="dxa"/>
              <w:right w:w="28" w:type="dxa"/>
            </w:tcMar>
            <w:vAlign w:val="center"/>
          </w:tcPr>
          <w:p w14:paraId="57E8950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40C58304">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745EAAE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610023</w:t>
            </w:r>
          </w:p>
        </w:tc>
        <w:tc>
          <w:tcPr>
            <w:tcW w:w="3130" w:type="dxa"/>
            <w:tcBorders>
              <w:top w:val="nil"/>
              <w:left w:val="nil"/>
              <w:bottom w:val="single" w:color="auto" w:sz="4" w:space="0"/>
              <w:right w:val="single" w:color="auto" w:sz="4" w:space="0"/>
            </w:tcBorders>
            <w:tcMar>
              <w:left w:w="28" w:type="dxa"/>
              <w:right w:w="28" w:type="dxa"/>
            </w:tcMar>
            <w:vAlign w:val="center"/>
          </w:tcPr>
          <w:p w14:paraId="6ABF7E0F">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体育Ⅲ</w:t>
            </w:r>
          </w:p>
          <w:p w14:paraId="4C60A3B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Physical Education Ⅲ</w:t>
            </w:r>
          </w:p>
        </w:tc>
        <w:tc>
          <w:tcPr>
            <w:tcW w:w="711" w:type="dxa"/>
            <w:tcBorders>
              <w:top w:val="nil"/>
              <w:left w:val="nil"/>
              <w:bottom w:val="single" w:color="auto" w:sz="4" w:space="0"/>
              <w:right w:val="single" w:color="auto" w:sz="4" w:space="0"/>
            </w:tcBorders>
            <w:tcMar>
              <w:left w:w="28" w:type="dxa"/>
              <w:right w:w="28" w:type="dxa"/>
            </w:tcMar>
            <w:vAlign w:val="center"/>
          </w:tcPr>
          <w:p w14:paraId="31B91CF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47035A5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4C3FB82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6AFFB1D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1A13DAD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11" w:type="dxa"/>
            <w:tcBorders>
              <w:top w:val="nil"/>
              <w:left w:val="nil"/>
              <w:bottom w:val="single" w:color="auto" w:sz="4" w:space="0"/>
              <w:right w:val="single" w:color="auto" w:sz="4" w:space="0"/>
            </w:tcBorders>
            <w:tcMar>
              <w:left w:w="28" w:type="dxa"/>
              <w:right w:w="28" w:type="dxa"/>
            </w:tcMar>
            <w:vAlign w:val="center"/>
          </w:tcPr>
          <w:p w14:paraId="10A6B7D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1366" w:type="dxa"/>
            <w:tcBorders>
              <w:top w:val="nil"/>
              <w:left w:val="nil"/>
              <w:bottom w:val="single" w:color="auto" w:sz="4" w:space="0"/>
              <w:right w:val="single" w:color="auto" w:sz="4" w:space="0"/>
            </w:tcBorders>
            <w:tcMar>
              <w:left w:w="28" w:type="dxa"/>
              <w:right w:w="28" w:type="dxa"/>
            </w:tcMar>
            <w:vAlign w:val="center"/>
          </w:tcPr>
          <w:p w14:paraId="2D9D60F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体育教学研究部</w:t>
            </w:r>
          </w:p>
        </w:tc>
        <w:tc>
          <w:tcPr>
            <w:tcW w:w="692" w:type="dxa"/>
            <w:tcBorders>
              <w:top w:val="nil"/>
              <w:left w:val="nil"/>
              <w:bottom w:val="single" w:color="auto" w:sz="4" w:space="0"/>
              <w:right w:val="single" w:color="auto" w:sz="4" w:space="0"/>
            </w:tcBorders>
            <w:tcMar>
              <w:left w:w="28" w:type="dxa"/>
              <w:right w:w="28" w:type="dxa"/>
            </w:tcMar>
            <w:vAlign w:val="center"/>
          </w:tcPr>
          <w:p w14:paraId="6D7322D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含阳光体育</w:t>
            </w:r>
          </w:p>
        </w:tc>
      </w:tr>
      <w:tr w14:paraId="167F9412">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790864D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600804</w:t>
            </w:r>
          </w:p>
        </w:tc>
        <w:tc>
          <w:tcPr>
            <w:tcW w:w="3130" w:type="dxa"/>
            <w:tcBorders>
              <w:top w:val="nil"/>
              <w:left w:val="nil"/>
              <w:bottom w:val="single" w:color="auto" w:sz="4" w:space="0"/>
              <w:right w:val="single" w:color="auto" w:sz="4" w:space="0"/>
            </w:tcBorders>
            <w:tcMar>
              <w:left w:w="28" w:type="dxa"/>
              <w:right w:w="28" w:type="dxa"/>
            </w:tcMar>
            <w:vAlign w:val="center"/>
          </w:tcPr>
          <w:p w14:paraId="687A8138">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大学生职业生涯发展与就业力提升</w:t>
            </w:r>
          </w:p>
          <w:p w14:paraId="499C870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College Student Career Development and Employability Improvement</w:t>
            </w:r>
          </w:p>
        </w:tc>
        <w:tc>
          <w:tcPr>
            <w:tcW w:w="711" w:type="dxa"/>
            <w:tcBorders>
              <w:top w:val="nil"/>
              <w:left w:val="nil"/>
              <w:bottom w:val="single" w:color="auto" w:sz="4" w:space="0"/>
              <w:right w:val="single" w:color="auto" w:sz="4" w:space="0"/>
            </w:tcBorders>
            <w:tcMar>
              <w:left w:w="28" w:type="dxa"/>
              <w:right w:w="28" w:type="dxa"/>
            </w:tcMar>
            <w:vAlign w:val="center"/>
          </w:tcPr>
          <w:p w14:paraId="248B7C4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358681B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55A66EF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41B5283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5645B74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62385EA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1366" w:type="dxa"/>
            <w:tcBorders>
              <w:top w:val="nil"/>
              <w:left w:val="nil"/>
              <w:bottom w:val="single" w:color="auto" w:sz="4" w:space="0"/>
              <w:right w:val="single" w:color="auto" w:sz="4" w:space="0"/>
            </w:tcBorders>
            <w:tcMar>
              <w:left w:w="28" w:type="dxa"/>
              <w:right w:w="28" w:type="dxa"/>
            </w:tcMar>
            <w:vAlign w:val="center"/>
          </w:tcPr>
          <w:p w14:paraId="07FD618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771E98F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3C9E092C">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5CF4544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610706</w:t>
            </w:r>
          </w:p>
        </w:tc>
        <w:tc>
          <w:tcPr>
            <w:tcW w:w="3130" w:type="dxa"/>
            <w:tcBorders>
              <w:top w:val="nil"/>
              <w:left w:val="nil"/>
              <w:bottom w:val="single" w:color="auto" w:sz="4" w:space="0"/>
              <w:right w:val="single" w:color="auto" w:sz="4" w:space="0"/>
            </w:tcBorders>
            <w:tcMar>
              <w:left w:w="28" w:type="dxa"/>
              <w:right w:w="28" w:type="dxa"/>
            </w:tcMar>
            <w:vAlign w:val="center"/>
          </w:tcPr>
          <w:p w14:paraId="2CE81EA4">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有机化学Ⅰ</w:t>
            </w:r>
          </w:p>
          <w:p w14:paraId="58BD132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Organic ChemistryⅠ</w:t>
            </w:r>
          </w:p>
        </w:tc>
        <w:tc>
          <w:tcPr>
            <w:tcW w:w="711" w:type="dxa"/>
            <w:tcBorders>
              <w:top w:val="nil"/>
              <w:left w:val="nil"/>
              <w:bottom w:val="single" w:color="auto" w:sz="4" w:space="0"/>
              <w:right w:val="single" w:color="auto" w:sz="4" w:space="0"/>
            </w:tcBorders>
            <w:tcMar>
              <w:left w:w="28" w:type="dxa"/>
              <w:right w:w="28" w:type="dxa"/>
            </w:tcMar>
            <w:vAlign w:val="center"/>
          </w:tcPr>
          <w:p w14:paraId="2490F81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701" w:type="dxa"/>
            <w:tcBorders>
              <w:top w:val="nil"/>
              <w:left w:val="nil"/>
              <w:bottom w:val="single" w:color="auto" w:sz="4" w:space="0"/>
              <w:right w:val="single" w:color="auto" w:sz="4" w:space="0"/>
            </w:tcBorders>
            <w:tcMar>
              <w:left w:w="28" w:type="dxa"/>
              <w:right w:w="28" w:type="dxa"/>
            </w:tcMar>
            <w:vAlign w:val="center"/>
          </w:tcPr>
          <w:p w14:paraId="1833D82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3503C06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2CA3004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295F656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439E7D80">
            <w:pPr>
              <w:widowControl/>
              <w:jc w:val="center"/>
              <w:rPr>
                <w:rFonts w:ascii="Times New Roman" w:hAnsi="Times New Roman" w:eastAsia="宋体" w:cs="Times New Roman"/>
                <w:kern w:val="0"/>
                <w:sz w:val="20"/>
                <w:szCs w:val="20"/>
                <w:lang w:val="en-GB"/>
              </w:rPr>
            </w:pPr>
            <w:r>
              <w:rPr>
                <w:rFonts w:ascii="Times New Roman" w:hAnsi="Times New Roman" w:eastAsia="宋体" w:cs="Times New Roman"/>
                <w:kern w:val="0"/>
                <w:sz w:val="16"/>
                <w:szCs w:val="16"/>
                <w:lang w:val="en-GB"/>
              </w:rPr>
              <w:t>3</w:t>
            </w:r>
          </w:p>
        </w:tc>
        <w:tc>
          <w:tcPr>
            <w:tcW w:w="1366" w:type="dxa"/>
            <w:tcBorders>
              <w:top w:val="nil"/>
              <w:left w:val="nil"/>
              <w:bottom w:val="single" w:color="auto" w:sz="4" w:space="0"/>
              <w:right w:val="single" w:color="auto" w:sz="4" w:space="0"/>
            </w:tcBorders>
            <w:tcMar>
              <w:left w:w="28" w:type="dxa"/>
              <w:right w:w="28" w:type="dxa"/>
            </w:tcMar>
            <w:vAlign w:val="center"/>
          </w:tcPr>
          <w:p w14:paraId="02C81DE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42B54AD9">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辅修学位/辅修专业</w:t>
            </w:r>
          </w:p>
        </w:tc>
      </w:tr>
      <w:tr w14:paraId="13DD29E1">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253909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610036</w:t>
            </w:r>
          </w:p>
        </w:tc>
        <w:tc>
          <w:tcPr>
            <w:tcW w:w="3130" w:type="dxa"/>
            <w:tcBorders>
              <w:top w:val="nil"/>
              <w:left w:val="nil"/>
              <w:bottom w:val="single" w:color="auto" w:sz="4" w:space="0"/>
              <w:right w:val="single" w:color="auto" w:sz="4" w:space="0"/>
            </w:tcBorders>
            <w:tcMar>
              <w:left w:w="28" w:type="dxa"/>
              <w:right w:w="28" w:type="dxa"/>
            </w:tcMar>
            <w:vAlign w:val="center"/>
          </w:tcPr>
          <w:p w14:paraId="4DA89F2A">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概率论与数理统计</w:t>
            </w:r>
          </w:p>
          <w:p w14:paraId="78DBACC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Probability Theory and Mathematical Statistics</w:t>
            </w:r>
          </w:p>
        </w:tc>
        <w:tc>
          <w:tcPr>
            <w:tcW w:w="711" w:type="dxa"/>
            <w:tcBorders>
              <w:top w:val="nil"/>
              <w:left w:val="nil"/>
              <w:bottom w:val="single" w:color="auto" w:sz="4" w:space="0"/>
              <w:right w:val="single" w:color="auto" w:sz="4" w:space="0"/>
            </w:tcBorders>
            <w:tcMar>
              <w:left w:w="28" w:type="dxa"/>
              <w:right w:w="28" w:type="dxa"/>
            </w:tcMar>
            <w:vAlign w:val="center"/>
          </w:tcPr>
          <w:p w14:paraId="20A0A6A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701" w:type="dxa"/>
            <w:tcBorders>
              <w:top w:val="nil"/>
              <w:left w:val="nil"/>
              <w:bottom w:val="single" w:color="auto" w:sz="4" w:space="0"/>
              <w:right w:val="single" w:color="auto" w:sz="4" w:space="0"/>
            </w:tcBorders>
            <w:tcMar>
              <w:left w:w="28" w:type="dxa"/>
              <w:right w:w="28" w:type="dxa"/>
            </w:tcMar>
            <w:vAlign w:val="center"/>
          </w:tcPr>
          <w:p w14:paraId="1263DA8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632E8A2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6194D52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11A20C3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0AAEA62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1366" w:type="dxa"/>
            <w:tcBorders>
              <w:top w:val="nil"/>
              <w:left w:val="nil"/>
              <w:bottom w:val="single" w:color="auto" w:sz="4" w:space="0"/>
              <w:right w:val="single" w:color="auto" w:sz="4" w:space="0"/>
            </w:tcBorders>
            <w:tcMar>
              <w:left w:w="28" w:type="dxa"/>
              <w:right w:w="28" w:type="dxa"/>
            </w:tcMar>
            <w:vAlign w:val="center"/>
          </w:tcPr>
          <w:p w14:paraId="5B4C227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数学与信息学院（软件学院）</w:t>
            </w:r>
          </w:p>
        </w:tc>
        <w:tc>
          <w:tcPr>
            <w:tcW w:w="692" w:type="dxa"/>
            <w:tcBorders>
              <w:top w:val="nil"/>
              <w:left w:val="nil"/>
              <w:bottom w:val="single" w:color="auto" w:sz="4" w:space="0"/>
              <w:right w:val="single" w:color="auto" w:sz="4" w:space="0"/>
            </w:tcBorders>
            <w:tcMar>
              <w:left w:w="28" w:type="dxa"/>
              <w:right w:w="28" w:type="dxa"/>
            </w:tcMar>
            <w:vAlign w:val="center"/>
          </w:tcPr>
          <w:p w14:paraId="247111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1810AE63">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54B3342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610042</w:t>
            </w:r>
          </w:p>
        </w:tc>
        <w:tc>
          <w:tcPr>
            <w:tcW w:w="3130" w:type="dxa"/>
            <w:tcBorders>
              <w:top w:val="nil"/>
              <w:left w:val="nil"/>
              <w:bottom w:val="single" w:color="auto" w:sz="4" w:space="0"/>
              <w:right w:val="single" w:color="auto" w:sz="4" w:space="0"/>
            </w:tcBorders>
            <w:tcMar>
              <w:left w:w="28" w:type="dxa"/>
              <w:right w:w="28" w:type="dxa"/>
            </w:tcMar>
            <w:vAlign w:val="center"/>
          </w:tcPr>
          <w:p w14:paraId="2BDC7715">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大学物理A</w:t>
            </w:r>
          </w:p>
          <w:p w14:paraId="694021F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College Physics (A)</w:t>
            </w:r>
          </w:p>
        </w:tc>
        <w:tc>
          <w:tcPr>
            <w:tcW w:w="711" w:type="dxa"/>
            <w:tcBorders>
              <w:top w:val="nil"/>
              <w:left w:val="nil"/>
              <w:bottom w:val="single" w:color="auto" w:sz="4" w:space="0"/>
              <w:right w:val="single" w:color="auto" w:sz="4" w:space="0"/>
            </w:tcBorders>
            <w:tcMar>
              <w:left w:w="28" w:type="dxa"/>
              <w:right w:w="28" w:type="dxa"/>
            </w:tcMar>
            <w:vAlign w:val="center"/>
          </w:tcPr>
          <w:p w14:paraId="4B58DC9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701" w:type="dxa"/>
            <w:tcBorders>
              <w:top w:val="nil"/>
              <w:left w:val="nil"/>
              <w:bottom w:val="single" w:color="auto" w:sz="4" w:space="0"/>
              <w:right w:val="single" w:color="auto" w:sz="4" w:space="0"/>
            </w:tcBorders>
            <w:tcMar>
              <w:left w:w="28" w:type="dxa"/>
              <w:right w:w="28" w:type="dxa"/>
            </w:tcMar>
            <w:vAlign w:val="center"/>
          </w:tcPr>
          <w:p w14:paraId="1AE695E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64</w:t>
            </w:r>
          </w:p>
        </w:tc>
        <w:tc>
          <w:tcPr>
            <w:tcW w:w="701" w:type="dxa"/>
            <w:tcBorders>
              <w:top w:val="nil"/>
              <w:left w:val="nil"/>
              <w:bottom w:val="single" w:color="auto" w:sz="4" w:space="0"/>
              <w:right w:val="single" w:color="auto" w:sz="4" w:space="0"/>
            </w:tcBorders>
            <w:tcMar>
              <w:left w:w="28" w:type="dxa"/>
              <w:right w:w="28" w:type="dxa"/>
            </w:tcMar>
            <w:vAlign w:val="center"/>
          </w:tcPr>
          <w:p w14:paraId="05095A1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64</w:t>
            </w:r>
          </w:p>
        </w:tc>
        <w:tc>
          <w:tcPr>
            <w:tcW w:w="701" w:type="dxa"/>
            <w:tcBorders>
              <w:top w:val="nil"/>
              <w:left w:val="nil"/>
              <w:bottom w:val="single" w:color="auto" w:sz="4" w:space="0"/>
              <w:right w:val="single" w:color="auto" w:sz="4" w:space="0"/>
            </w:tcBorders>
            <w:tcMar>
              <w:left w:w="28" w:type="dxa"/>
              <w:right w:w="28" w:type="dxa"/>
            </w:tcMar>
            <w:vAlign w:val="center"/>
          </w:tcPr>
          <w:p w14:paraId="6CE4A51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4EFBF5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389A265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1366" w:type="dxa"/>
            <w:tcBorders>
              <w:top w:val="nil"/>
              <w:left w:val="nil"/>
              <w:bottom w:val="single" w:color="auto" w:sz="4" w:space="0"/>
              <w:right w:val="single" w:color="auto" w:sz="4" w:space="0"/>
            </w:tcBorders>
            <w:tcMar>
              <w:left w:w="28" w:type="dxa"/>
              <w:right w:w="28" w:type="dxa"/>
            </w:tcMar>
            <w:vAlign w:val="center"/>
          </w:tcPr>
          <w:p w14:paraId="1CCD0D4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电子工程学院（人工智能学院）</w:t>
            </w:r>
          </w:p>
        </w:tc>
        <w:tc>
          <w:tcPr>
            <w:tcW w:w="692" w:type="dxa"/>
            <w:tcBorders>
              <w:top w:val="nil"/>
              <w:left w:val="nil"/>
              <w:bottom w:val="single" w:color="auto" w:sz="4" w:space="0"/>
              <w:right w:val="single" w:color="auto" w:sz="4" w:space="0"/>
            </w:tcBorders>
            <w:tcMar>
              <w:left w:w="28" w:type="dxa"/>
              <w:right w:w="28" w:type="dxa"/>
            </w:tcMar>
            <w:vAlign w:val="center"/>
          </w:tcPr>
          <w:p w14:paraId="532C755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118B882B">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7C618CC">
            <w:pPr>
              <w:widowControl/>
              <w:jc w:val="center"/>
              <w:rPr>
                <w:kern w:val="0"/>
                <w:sz w:val="20"/>
                <w:szCs w:val="20"/>
              </w:rPr>
            </w:pPr>
            <w:r>
              <w:rPr>
                <w:rFonts w:hint="eastAsia"/>
                <w:kern w:val="0"/>
                <w:sz w:val="16"/>
                <w:szCs w:val="16"/>
              </w:rPr>
              <w:t>612133</w:t>
            </w:r>
          </w:p>
        </w:tc>
        <w:tc>
          <w:tcPr>
            <w:tcW w:w="3130" w:type="dxa"/>
            <w:tcBorders>
              <w:top w:val="nil"/>
              <w:left w:val="nil"/>
              <w:bottom w:val="single" w:color="auto" w:sz="4" w:space="0"/>
              <w:right w:val="single" w:color="auto" w:sz="4" w:space="0"/>
            </w:tcBorders>
            <w:tcMar>
              <w:left w:w="28" w:type="dxa"/>
              <w:right w:w="28" w:type="dxa"/>
            </w:tcMar>
            <w:vAlign w:val="center"/>
          </w:tcPr>
          <w:p w14:paraId="504335ED">
            <w:pPr>
              <w:widowControl/>
              <w:jc w:val="center"/>
              <w:rPr>
                <w:kern w:val="0"/>
                <w:sz w:val="16"/>
                <w:szCs w:val="16"/>
                <w:lang w:val="en-GB"/>
              </w:rPr>
            </w:pPr>
            <w:r>
              <w:rPr>
                <w:rFonts w:hint="eastAsia"/>
                <w:kern w:val="0"/>
                <w:sz w:val="16"/>
                <w:szCs w:val="16"/>
              </w:rPr>
              <w:t>化学前沿Ⅰ</w:t>
            </w:r>
          </w:p>
          <w:p w14:paraId="5B5C30DC">
            <w:pPr>
              <w:widowControl/>
              <w:jc w:val="center"/>
              <w:rPr>
                <w:kern w:val="0"/>
                <w:sz w:val="20"/>
                <w:szCs w:val="20"/>
              </w:rPr>
            </w:pPr>
            <w:r>
              <w:rPr>
                <w:rFonts w:hint="eastAsia"/>
                <w:kern w:val="0"/>
                <w:sz w:val="16"/>
                <w:szCs w:val="16"/>
              </w:rPr>
              <w:t>Advanced Development in Chemistry Ⅰ</w:t>
            </w:r>
          </w:p>
        </w:tc>
        <w:tc>
          <w:tcPr>
            <w:tcW w:w="711" w:type="dxa"/>
            <w:tcBorders>
              <w:top w:val="nil"/>
              <w:left w:val="nil"/>
              <w:bottom w:val="single" w:color="auto" w:sz="4" w:space="0"/>
              <w:right w:val="single" w:color="auto" w:sz="4" w:space="0"/>
            </w:tcBorders>
            <w:tcMar>
              <w:left w:w="28" w:type="dxa"/>
              <w:right w:w="28" w:type="dxa"/>
            </w:tcMar>
            <w:vAlign w:val="center"/>
          </w:tcPr>
          <w:p w14:paraId="1466DE36">
            <w:pPr>
              <w:widowControl/>
              <w:jc w:val="center"/>
              <w:rPr>
                <w:kern w:val="0"/>
                <w:sz w:val="20"/>
                <w:szCs w:val="20"/>
              </w:rPr>
            </w:pPr>
            <w:r>
              <w:rPr>
                <w:rFonts w:hint="eastAsia"/>
                <w:kern w:val="0"/>
                <w:sz w:val="16"/>
                <w:szCs w:val="16"/>
              </w:rPr>
              <w:t>0.5</w:t>
            </w:r>
          </w:p>
        </w:tc>
        <w:tc>
          <w:tcPr>
            <w:tcW w:w="701" w:type="dxa"/>
            <w:tcBorders>
              <w:top w:val="nil"/>
              <w:left w:val="nil"/>
              <w:bottom w:val="single" w:color="auto" w:sz="4" w:space="0"/>
              <w:right w:val="single" w:color="auto" w:sz="4" w:space="0"/>
            </w:tcBorders>
            <w:tcMar>
              <w:left w:w="28" w:type="dxa"/>
              <w:right w:w="28" w:type="dxa"/>
            </w:tcMar>
            <w:vAlign w:val="center"/>
          </w:tcPr>
          <w:p w14:paraId="34766A2B">
            <w:pPr>
              <w:widowControl/>
              <w:jc w:val="center"/>
              <w:rPr>
                <w:kern w:val="0"/>
                <w:sz w:val="20"/>
                <w:szCs w:val="20"/>
              </w:rPr>
            </w:pPr>
            <w:r>
              <w:rPr>
                <w:rFonts w:hint="eastAsia"/>
                <w:kern w:val="0"/>
                <w:sz w:val="16"/>
                <w:szCs w:val="16"/>
              </w:rPr>
              <w:t>8</w:t>
            </w:r>
          </w:p>
        </w:tc>
        <w:tc>
          <w:tcPr>
            <w:tcW w:w="701" w:type="dxa"/>
            <w:tcBorders>
              <w:top w:val="nil"/>
              <w:left w:val="nil"/>
              <w:bottom w:val="single" w:color="auto" w:sz="4" w:space="0"/>
              <w:right w:val="single" w:color="auto" w:sz="4" w:space="0"/>
            </w:tcBorders>
            <w:tcMar>
              <w:left w:w="28" w:type="dxa"/>
              <w:right w:w="28" w:type="dxa"/>
            </w:tcMar>
            <w:vAlign w:val="center"/>
          </w:tcPr>
          <w:p w14:paraId="20C3BD0F">
            <w:pPr>
              <w:widowControl/>
              <w:jc w:val="center"/>
              <w:rPr>
                <w:kern w:val="0"/>
                <w:sz w:val="20"/>
                <w:szCs w:val="20"/>
              </w:rPr>
            </w:pPr>
            <w:r>
              <w:rPr>
                <w:rFonts w:hint="eastAsia"/>
                <w:kern w:val="0"/>
                <w:sz w:val="16"/>
                <w:szCs w:val="16"/>
              </w:rPr>
              <w:t>8</w:t>
            </w:r>
          </w:p>
        </w:tc>
        <w:tc>
          <w:tcPr>
            <w:tcW w:w="701" w:type="dxa"/>
            <w:tcBorders>
              <w:top w:val="nil"/>
              <w:left w:val="nil"/>
              <w:bottom w:val="single" w:color="auto" w:sz="4" w:space="0"/>
              <w:right w:val="single" w:color="auto" w:sz="4" w:space="0"/>
            </w:tcBorders>
            <w:tcMar>
              <w:left w:w="28" w:type="dxa"/>
              <w:right w:w="28" w:type="dxa"/>
            </w:tcMar>
            <w:vAlign w:val="center"/>
          </w:tcPr>
          <w:p w14:paraId="6779767D">
            <w:pPr>
              <w:widowControl/>
              <w:jc w:val="center"/>
              <w:rPr>
                <w:kern w:val="0"/>
                <w:sz w:val="20"/>
                <w:szCs w:val="20"/>
              </w:rPr>
            </w:pPr>
            <w:r>
              <w:rPr>
                <w:rFonts w:hint="eastAsia"/>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1417573E">
            <w:pPr>
              <w:widowControl/>
              <w:jc w:val="center"/>
              <w:rPr>
                <w:kern w:val="0"/>
                <w:sz w:val="20"/>
                <w:szCs w:val="20"/>
              </w:rPr>
            </w:pPr>
            <w:r>
              <w:rPr>
                <w:rFonts w:hint="eastAsia"/>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4A53DB86">
            <w:pPr>
              <w:widowControl/>
              <w:jc w:val="center"/>
              <w:rPr>
                <w:kern w:val="0"/>
                <w:sz w:val="20"/>
                <w:szCs w:val="20"/>
              </w:rPr>
            </w:pPr>
            <w:r>
              <w:rPr>
                <w:rFonts w:hint="eastAsia"/>
                <w:kern w:val="0"/>
                <w:sz w:val="16"/>
                <w:szCs w:val="16"/>
              </w:rPr>
              <w:t>3</w:t>
            </w:r>
          </w:p>
        </w:tc>
        <w:tc>
          <w:tcPr>
            <w:tcW w:w="1366" w:type="dxa"/>
            <w:tcBorders>
              <w:top w:val="nil"/>
              <w:left w:val="nil"/>
              <w:bottom w:val="single" w:color="auto" w:sz="4" w:space="0"/>
              <w:right w:val="single" w:color="auto" w:sz="4" w:space="0"/>
            </w:tcBorders>
            <w:tcMar>
              <w:left w:w="28" w:type="dxa"/>
              <w:right w:w="28" w:type="dxa"/>
            </w:tcMar>
            <w:vAlign w:val="center"/>
          </w:tcPr>
          <w:p w14:paraId="4E37389F">
            <w:pPr>
              <w:widowControl/>
              <w:jc w:val="center"/>
              <w:rPr>
                <w:kern w:val="0"/>
                <w:sz w:val="20"/>
                <w:szCs w:val="20"/>
              </w:rPr>
            </w:pPr>
            <w:r>
              <w:rPr>
                <w:rFonts w:hint="eastAsia"/>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19F250C9">
            <w:pPr>
              <w:widowControl/>
              <w:jc w:val="center"/>
              <w:rPr>
                <w:rFonts w:hint="eastAsia"/>
                <w:kern w:val="0"/>
                <w:sz w:val="20"/>
                <w:szCs w:val="20"/>
              </w:rPr>
            </w:pPr>
            <w:r>
              <w:rPr>
                <w:rFonts w:ascii="Times New Roman" w:hAnsi="Times New Roman" w:eastAsia="宋体" w:cs="Times New Roman"/>
                <w:kern w:val="0"/>
                <w:sz w:val="16"/>
                <w:szCs w:val="16"/>
              </w:rPr>
              <w:t>化学前沿I-IV选修至少</w:t>
            </w:r>
            <w:r>
              <w:rPr>
                <w:rFonts w:hint="eastAsia" w:ascii="Times New Roman" w:hAnsi="Times New Roman" w:eastAsia="宋体" w:cs="Times New Roman"/>
                <w:kern w:val="0"/>
                <w:sz w:val="16"/>
                <w:szCs w:val="16"/>
              </w:rPr>
              <w:t>1</w:t>
            </w:r>
            <w:r>
              <w:rPr>
                <w:rFonts w:ascii="Times New Roman" w:hAnsi="Times New Roman" w:eastAsia="宋体" w:cs="Times New Roman"/>
                <w:kern w:val="0"/>
                <w:sz w:val="16"/>
                <w:szCs w:val="16"/>
              </w:rPr>
              <w:t>.5学分</w:t>
            </w:r>
          </w:p>
        </w:tc>
      </w:tr>
      <w:tr w14:paraId="5B6B155B">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1781A10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603075</w:t>
            </w:r>
          </w:p>
        </w:tc>
        <w:tc>
          <w:tcPr>
            <w:tcW w:w="3130" w:type="dxa"/>
            <w:tcBorders>
              <w:top w:val="nil"/>
              <w:left w:val="nil"/>
              <w:bottom w:val="single" w:color="auto" w:sz="4" w:space="0"/>
              <w:right w:val="single" w:color="auto" w:sz="4" w:space="0"/>
            </w:tcBorders>
            <w:tcMar>
              <w:left w:w="28" w:type="dxa"/>
              <w:right w:w="28" w:type="dxa"/>
            </w:tcMar>
            <w:vAlign w:val="center"/>
          </w:tcPr>
          <w:p w14:paraId="64F4700C">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科技文献检索</w:t>
            </w:r>
          </w:p>
          <w:p w14:paraId="7D446B3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Scientific Literature Retrieval</w:t>
            </w:r>
          </w:p>
        </w:tc>
        <w:tc>
          <w:tcPr>
            <w:tcW w:w="711" w:type="dxa"/>
            <w:tcBorders>
              <w:top w:val="nil"/>
              <w:left w:val="nil"/>
              <w:bottom w:val="single" w:color="auto" w:sz="4" w:space="0"/>
              <w:right w:val="single" w:color="auto" w:sz="4" w:space="0"/>
            </w:tcBorders>
            <w:tcMar>
              <w:left w:w="28" w:type="dxa"/>
              <w:right w:w="28" w:type="dxa"/>
            </w:tcMar>
            <w:vAlign w:val="center"/>
          </w:tcPr>
          <w:p w14:paraId="747FC9B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6B841A7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40E0679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089297E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E31C71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733FA7F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1366" w:type="dxa"/>
            <w:tcBorders>
              <w:top w:val="nil"/>
              <w:left w:val="nil"/>
              <w:bottom w:val="single" w:color="auto" w:sz="4" w:space="0"/>
              <w:right w:val="single" w:color="auto" w:sz="4" w:space="0"/>
            </w:tcBorders>
            <w:tcMar>
              <w:left w:w="28" w:type="dxa"/>
              <w:right w:w="28" w:type="dxa"/>
            </w:tcMar>
            <w:vAlign w:val="center"/>
          </w:tcPr>
          <w:p w14:paraId="69FEEEF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35EBB813">
            <w:pPr>
              <w:widowControl/>
              <w:jc w:val="center"/>
              <w:rPr>
                <w:rFonts w:hint="eastAsia" w:ascii="Times New Roman" w:hAnsi="Times New Roman" w:eastAsia="宋体" w:cs="Times New Roman"/>
                <w:kern w:val="0"/>
                <w:sz w:val="16"/>
                <w:szCs w:val="16"/>
              </w:rPr>
            </w:pPr>
            <w:r>
              <w:rPr>
                <w:rFonts w:ascii="Times New Roman" w:hAnsi="Times New Roman" w:eastAsia="宋体" w:cs="Times New Roman"/>
                <w:kern w:val="0"/>
                <w:sz w:val="16"/>
                <w:szCs w:val="16"/>
              </w:rPr>
              <w:t>科技文献检索、专业英语、结构化学、计算化学选修至少</w:t>
            </w:r>
            <w:r>
              <w:rPr>
                <w:rFonts w:hint="eastAsia" w:ascii="Times New Roman" w:hAnsi="Times New Roman" w:eastAsia="宋体" w:cs="Times New Roman"/>
                <w:kern w:val="0"/>
                <w:sz w:val="16"/>
                <w:szCs w:val="16"/>
              </w:rPr>
              <w:t>6</w:t>
            </w:r>
            <w:r>
              <w:rPr>
                <w:rFonts w:ascii="Times New Roman" w:hAnsi="Times New Roman" w:eastAsia="宋体" w:cs="Times New Roman"/>
                <w:kern w:val="0"/>
                <w:sz w:val="16"/>
                <w:szCs w:val="16"/>
              </w:rPr>
              <w:t>.5学分</w:t>
            </w:r>
            <w:r>
              <w:rPr>
                <w:rFonts w:hint="eastAsia" w:ascii="Times New Roman" w:hAnsi="Times New Roman" w:eastAsia="宋体" w:cs="Times New Roman"/>
                <w:kern w:val="0"/>
                <w:sz w:val="16"/>
                <w:szCs w:val="16"/>
              </w:rPr>
              <w:t>（辅修学位同）</w:t>
            </w:r>
          </w:p>
        </w:tc>
      </w:tr>
      <w:tr w14:paraId="5A15DCA6">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923188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610708</w:t>
            </w:r>
          </w:p>
        </w:tc>
        <w:tc>
          <w:tcPr>
            <w:tcW w:w="3130" w:type="dxa"/>
            <w:tcBorders>
              <w:top w:val="nil"/>
              <w:left w:val="nil"/>
              <w:bottom w:val="single" w:color="auto" w:sz="4" w:space="0"/>
              <w:right w:val="single" w:color="auto" w:sz="4" w:space="0"/>
            </w:tcBorders>
            <w:tcMar>
              <w:left w:w="28" w:type="dxa"/>
              <w:right w:w="28" w:type="dxa"/>
            </w:tcMar>
            <w:vAlign w:val="center"/>
          </w:tcPr>
          <w:p w14:paraId="7A83EDDA">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有机化学实验Ⅰ</w:t>
            </w:r>
          </w:p>
          <w:p w14:paraId="5F44029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Organic Chemistry ExperimentⅠ</w:t>
            </w:r>
          </w:p>
        </w:tc>
        <w:tc>
          <w:tcPr>
            <w:tcW w:w="711" w:type="dxa"/>
            <w:tcBorders>
              <w:top w:val="nil"/>
              <w:left w:val="nil"/>
              <w:bottom w:val="single" w:color="auto" w:sz="4" w:space="0"/>
              <w:right w:val="single" w:color="auto" w:sz="4" w:space="0"/>
            </w:tcBorders>
            <w:tcMar>
              <w:left w:w="28" w:type="dxa"/>
              <w:right w:w="28" w:type="dxa"/>
            </w:tcMar>
            <w:vAlign w:val="center"/>
          </w:tcPr>
          <w:p w14:paraId="2D0F06A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1.5</w:t>
            </w:r>
          </w:p>
        </w:tc>
        <w:tc>
          <w:tcPr>
            <w:tcW w:w="701" w:type="dxa"/>
            <w:tcBorders>
              <w:top w:val="nil"/>
              <w:left w:val="nil"/>
              <w:bottom w:val="single" w:color="auto" w:sz="4" w:space="0"/>
              <w:right w:val="single" w:color="auto" w:sz="4" w:space="0"/>
            </w:tcBorders>
            <w:tcMar>
              <w:left w:w="28" w:type="dxa"/>
              <w:right w:w="28" w:type="dxa"/>
            </w:tcMar>
            <w:vAlign w:val="center"/>
          </w:tcPr>
          <w:p w14:paraId="2D8064D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6147C9C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0BB0654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69C3C55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4EA1688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1366" w:type="dxa"/>
            <w:tcBorders>
              <w:top w:val="nil"/>
              <w:left w:val="nil"/>
              <w:bottom w:val="single" w:color="auto" w:sz="4" w:space="0"/>
              <w:right w:val="single" w:color="auto" w:sz="4" w:space="0"/>
            </w:tcBorders>
            <w:tcMar>
              <w:left w:w="28" w:type="dxa"/>
              <w:right w:w="28" w:type="dxa"/>
            </w:tcMar>
            <w:vAlign w:val="center"/>
          </w:tcPr>
          <w:p w14:paraId="39358D3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31D1E806">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w:t>
            </w:r>
          </w:p>
        </w:tc>
      </w:tr>
      <w:tr w14:paraId="343ED864">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3F7F51A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610043</w:t>
            </w:r>
          </w:p>
        </w:tc>
        <w:tc>
          <w:tcPr>
            <w:tcW w:w="3130" w:type="dxa"/>
            <w:tcBorders>
              <w:top w:val="nil"/>
              <w:left w:val="nil"/>
              <w:bottom w:val="single" w:color="auto" w:sz="4" w:space="0"/>
              <w:right w:val="single" w:color="auto" w:sz="4" w:space="0"/>
            </w:tcBorders>
            <w:tcMar>
              <w:left w:w="28" w:type="dxa"/>
              <w:right w:w="28" w:type="dxa"/>
            </w:tcMar>
            <w:vAlign w:val="center"/>
          </w:tcPr>
          <w:p w14:paraId="7B7C452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大学物理实验A</w:t>
            </w:r>
          </w:p>
          <w:p w14:paraId="0EAF0C4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Experiment of College Physics (A)</w:t>
            </w:r>
          </w:p>
        </w:tc>
        <w:tc>
          <w:tcPr>
            <w:tcW w:w="711" w:type="dxa"/>
            <w:tcBorders>
              <w:top w:val="nil"/>
              <w:left w:val="nil"/>
              <w:bottom w:val="single" w:color="auto" w:sz="4" w:space="0"/>
              <w:right w:val="single" w:color="auto" w:sz="4" w:space="0"/>
            </w:tcBorders>
            <w:tcMar>
              <w:left w:w="28" w:type="dxa"/>
              <w:right w:w="28" w:type="dxa"/>
            </w:tcMar>
            <w:vAlign w:val="center"/>
          </w:tcPr>
          <w:p w14:paraId="541960C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66AD51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556B0AC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19581A8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6E360B5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2BA8E68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1366" w:type="dxa"/>
            <w:tcBorders>
              <w:top w:val="nil"/>
              <w:left w:val="nil"/>
              <w:bottom w:val="single" w:color="auto" w:sz="4" w:space="0"/>
              <w:right w:val="single" w:color="auto" w:sz="4" w:space="0"/>
            </w:tcBorders>
            <w:tcMar>
              <w:left w:w="28" w:type="dxa"/>
              <w:right w:w="28" w:type="dxa"/>
            </w:tcMar>
            <w:vAlign w:val="center"/>
          </w:tcPr>
          <w:p w14:paraId="2BF9D71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电子工程学院（人工智能学院）</w:t>
            </w:r>
          </w:p>
        </w:tc>
        <w:tc>
          <w:tcPr>
            <w:tcW w:w="692" w:type="dxa"/>
            <w:tcBorders>
              <w:top w:val="nil"/>
              <w:left w:val="nil"/>
              <w:bottom w:val="single" w:color="auto" w:sz="4" w:space="0"/>
              <w:right w:val="single" w:color="auto" w:sz="4" w:space="0"/>
            </w:tcBorders>
            <w:tcMar>
              <w:left w:w="28" w:type="dxa"/>
              <w:right w:w="28" w:type="dxa"/>
            </w:tcMar>
            <w:vAlign w:val="center"/>
          </w:tcPr>
          <w:p w14:paraId="2652062D">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w:t>
            </w:r>
          </w:p>
        </w:tc>
      </w:tr>
      <w:tr w14:paraId="01D2D093">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4C6B1EC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602315</w:t>
            </w:r>
          </w:p>
        </w:tc>
        <w:tc>
          <w:tcPr>
            <w:tcW w:w="3130" w:type="dxa"/>
            <w:tcBorders>
              <w:top w:val="nil"/>
              <w:left w:val="nil"/>
              <w:bottom w:val="single" w:color="auto" w:sz="4" w:space="0"/>
              <w:right w:val="single" w:color="auto" w:sz="4" w:space="0"/>
            </w:tcBorders>
            <w:tcMar>
              <w:left w:w="28" w:type="dxa"/>
              <w:right w:w="28" w:type="dxa"/>
            </w:tcMar>
            <w:vAlign w:val="center"/>
          </w:tcPr>
          <w:p w14:paraId="1748E47F">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劳动教育Ⅰ</w:t>
            </w:r>
          </w:p>
          <w:p w14:paraId="393D8F0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Labor education Ⅰ</w:t>
            </w:r>
          </w:p>
        </w:tc>
        <w:tc>
          <w:tcPr>
            <w:tcW w:w="711" w:type="dxa"/>
            <w:tcBorders>
              <w:top w:val="nil"/>
              <w:left w:val="nil"/>
              <w:bottom w:val="single" w:color="auto" w:sz="4" w:space="0"/>
              <w:right w:val="single" w:color="auto" w:sz="4" w:space="0"/>
            </w:tcBorders>
            <w:tcMar>
              <w:left w:w="28" w:type="dxa"/>
              <w:right w:w="28" w:type="dxa"/>
            </w:tcMar>
            <w:vAlign w:val="center"/>
          </w:tcPr>
          <w:p w14:paraId="7596386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6616FA9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1F37E66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15108E2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5BCD64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16学时</w:t>
            </w:r>
          </w:p>
        </w:tc>
        <w:tc>
          <w:tcPr>
            <w:tcW w:w="711" w:type="dxa"/>
            <w:tcBorders>
              <w:top w:val="nil"/>
              <w:left w:val="nil"/>
              <w:bottom w:val="single" w:color="auto" w:sz="4" w:space="0"/>
              <w:right w:val="single" w:color="auto" w:sz="4" w:space="0"/>
            </w:tcBorders>
            <w:tcMar>
              <w:left w:w="28" w:type="dxa"/>
              <w:right w:w="28" w:type="dxa"/>
            </w:tcMar>
            <w:vAlign w:val="center"/>
          </w:tcPr>
          <w:p w14:paraId="7217C2B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1366" w:type="dxa"/>
            <w:tcBorders>
              <w:top w:val="nil"/>
              <w:left w:val="nil"/>
              <w:bottom w:val="single" w:color="auto" w:sz="4" w:space="0"/>
              <w:right w:val="single" w:color="auto" w:sz="4" w:space="0"/>
            </w:tcBorders>
            <w:tcMar>
              <w:left w:w="28" w:type="dxa"/>
              <w:right w:w="28" w:type="dxa"/>
            </w:tcMar>
            <w:vAlign w:val="center"/>
          </w:tcPr>
          <w:p w14:paraId="46FBA61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50496D6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0E993209">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27C79D8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610245</w:t>
            </w:r>
          </w:p>
        </w:tc>
        <w:tc>
          <w:tcPr>
            <w:tcW w:w="3130" w:type="dxa"/>
            <w:tcBorders>
              <w:top w:val="nil"/>
              <w:left w:val="nil"/>
              <w:bottom w:val="single" w:color="auto" w:sz="4" w:space="0"/>
              <w:right w:val="single" w:color="auto" w:sz="4" w:space="0"/>
            </w:tcBorders>
            <w:tcMar>
              <w:left w:w="28" w:type="dxa"/>
              <w:right w:w="28" w:type="dxa"/>
            </w:tcMar>
            <w:vAlign w:val="center"/>
          </w:tcPr>
          <w:p w14:paraId="0780DA2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专业实习(应用化学)                              Professional practice (Applied  Chemistry)</w:t>
            </w:r>
          </w:p>
        </w:tc>
        <w:tc>
          <w:tcPr>
            <w:tcW w:w="711" w:type="dxa"/>
            <w:tcBorders>
              <w:top w:val="nil"/>
              <w:left w:val="nil"/>
              <w:bottom w:val="single" w:color="auto" w:sz="4" w:space="0"/>
              <w:right w:val="single" w:color="auto" w:sz="4" w:space="0"/>
            </w:tcBorders>
            <w:tcMar>
              <w:left w:w="28" w:type="dxa"/>
              <w:right w:w="28" w:type="dxa"/>
            </w:tcMar>
            <w:vAlign w:val="center"/>
          </w:tcPr>
          <w:p w14:paraId="38D725C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6F656B5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15</w:t>
            </w:r>
          </w:p>
        </w:tc>
        <w:tc>
          <w:tcPr>
            <w:tcW w:w="701" w:type="dxa"/>
            <w:tcBorders>
              <w:top w:val="nil"/>
              <w:left w:val="nil"/>
              <w:bottom w:val="single" w:color="auto" w:sz="4" w:space="0"/>
              <w:right w:val="single" w:color="auto" w:sz="4" w:space="0"/>
            </w:tcBorders>
            <w:tcMar>
              <w:left w:w="28" w:type="dxa"/>
              <w:right w:w="28" w:type="dxa"/>
            </w:tcMar>
            <w:vAlign w:val="center"/>
          </w:tcPr>
          <w:p w14:paraId="7DE7414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6F5D51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0160C4A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1周</w:t>
            </w:r>
          </w:p>
        </w:tc>
        <w:tc>
          <w:tcPr>
            <w:tcW w:w="711" w:type="dxa"/>
            <w:tcBorders>
              <w:top w:val="nil"/>
              <w:left w:val="nil"/>
              <w:bottom w:val="single" w:color="auto" w:sz="4" w:space="0"/>
              <w:right w:val="single" w:color="auto" w:sz="4" w:space="0"/>
            </w:tcBorders>
            <w:tcMar>
              <w:left w:w="28" w:type="dxa"/>
              <w:right w:w="28" w:type="dxa"/>
            </w:tcMar>
            <w:vAlign w:val="center"/>
          </w:tcPr>
          <w:p w14:paraId="65B6460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1366" w:type="dxa"/>
            <w:tcBorders>
              <w:top w:val="nil"/>
              <w:left w:val="nil"/>
              <w:bottom w:val="single" w:color="auto" w:sz="4" w:space="0"/>
              <w:right w:val="single" w:color="auto" w:sz="4" w:space="0"/>
            </w:tcBorders>
            <w:tcMar>
              <w:left w:w="28" w:type="dxa"/>
              <w:right w:w="28" w:type="dxa"/>
            </w:tcMar>
            <w:vAlign w:val="center"/>
          </w:tcPr>
          <w:p w14:paraId="5A7F4E8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6AF259E4">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w:t>
            </w:r>
          </w:p>
        </w:tc>
      </w:tr>
    </w:tbl>
    <w:p w14:paraId="77A7353F">
      <w:pPr>
        <w:spacing w:line="360" w:lineRule="auto"/>
        <w:ind w:firstLine="601"/>
        <w:rPr>
          <w:rFonts w:ascii="Times New Roman" w:hAnsi="Times New Roman" w:cs="Times New Roman"/>
          <w:color w:val="000000" w:themeColor="text1"/>
          <w:sz w:val="24"/>
          <w14:textFill>
            <w14:solidFill>
              <w14:schemeClr w14:val="tx1"/>
            </w14:solidFill>
          </w14:textFill>
        </w:rPr>
      </w:pPr>
    </w:p>
    <w:p w14:paraId="6BE608E0">
      <w:pPr>
        <w:spacing w:line="360" w:lineRule="auto"/>
        <w:ind w:firstLine="601"/>
        <w:rPr>
          <w:rFonts w:ascii="仿宋" w:hAnsi="仿宋" w:eastAsia="仿宋"/>
          <w:sz w:val="28"/>
        </w:rPr>
      </w:pPr>
      <w:r>
        <w:rPr>
          <w:rFonts w:hint="eastAsia" w:ascii="仿宋" w:hAnsi="仿宋" w:eastAsia="仿宋"/>
          <w:sz w:val="28"/>
        </w:rPr>
        <w:t>5、第</w:t>
      </w:r>
      <w:r>
        <w:rPr>
          <w:rFonts w:ascii="仿宋" w:hAnsi="仿宋" w:eastAsia="仿宋"/>
          <w:sz w:val="28"/>
        </w:rPr>
        <w:t>4</w:t>
      </w:r>
      <w:r>
        <w:rPr>
          <w:rFonts w:hint="eastAsia" w:ascii="仿宋" w:hAnsi="仿宋" w:eastAsia="仿宋"/>
          <w:sz w:val="28"/>
        </w:rPr>
        <w:t>学期应修课程</w:t>
      </w:r>
    </w:p>
    <w:tbl>
      <w:tblPr>
        <w:tblStyle w:val="2"/>
        <w:tblW w:w="10293" w:type="dxa"/>
        <w:jc w:val="center"/>
        <w:tblLayout w:type="autofit"/>
        <w:tblCellMar>
          <w:top w:w="0" w:type="dxa"/>
          <w:left w:w="108" w:type="dxa"/>
          <w:bottom w:w="0" w:type="dxa"/>
          <w:right w:w="108" w:type="dxa"/>
        </w:tblCellMar>
      </w:tblPr>
      <w:tblGrid>
        <w:gridCol w:w="879"/>
        <w:gridCol w:w="3130"/>
        <w:gridCol w:w="711"/>
        <w:gridCol w:w="701"/>
        <w:gridCol w:w="701"/>
        <w:gridCol w:w="701"/>
        <w:gridCol w:w="701"/>
        <w:gridCol w:w="711"/>
        <w:gridCol w:w="1366"/>
        <w:gridCol w:w="692"/>
      </w:tblGrid>
      <w:tr w14:paraId="73DEA4BE">
        <w:tblPrEx>
          <w:tblCellMar>
            <w:top w:w="0" w:type="dxa"/>
            <w:left w:w="108" w:type="dxa"/>
            <w:bottom w:w="0" w:type="dxa"/>
            <w:right w:w="108" w:type="dxa"/>
          </w:tblCellMar>
        </w:tblPrEx>
        <w:trPr>
          <w:cantSplit/>
          <w:trHeight w:val="270" w:hRule="atLeast"/>
          <w:tblHeader/>
          <w:jc w:val="center"/>
        </w:trPr>
        <w:tc>
          <w:tcPr>
            <w:tcW w:w="879"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86484E2">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7009D03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130"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45B3A3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4095E3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2804" w:type="dxa"/>
            <w:gridSpan w:val="4"/>
            <w:tcBorders>
              <w:top w:val="single" w:color="auto" w:sz="4" w:space="0"/>
              <w:left w:val="nil"/>
              <w:bottom w:val="single" w:color="auto" w:sz="4" w:space="0"/>
              <w:right w:val="single" w:color="000000" w:sz="4" w:space="0"/>
            </w:tcBorders>
            <w:tcMar>
              <w:left w:w="28" w:type="dxa"/>
              <w:right w:w="28" w:type="dxa"/>
            </w:tcMar>
            <w:vAlign w:val="center"/>
          </w:tcPr>
          <w:p w14:paraId="0708803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学时</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451D0EE">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2F24F22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学期</w:t>
            </w:r>
          </w:p>
        </w:tc>
        <w:tc>
          <w:tcPr>
            <w:tcW w:w="1366"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D63A01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开课单位</w:t>
            </w:r>
          </w:p>
        </w:tc>
        <w:tc>
          <w:tcPr>
            <w:tcW w:w="692"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3947D1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备注</w:t>
            </w:r>
          </w:p>
        </w:tc>
      </w:tr>
      <w:tr w14:paraId="68818B77">
        <w:tblPrEx>
          <w:tblCellMar>
            <w:top w:w="0" w:type="dxa"/>
            <w:left w:w="108" w:type="dxa"/>
            <w:bottom w:w="0" w:type="dxa"/>
            <w:right w:w="108" w:type="dxa"/>
          </w:tblCellMar>
        </w:tblPrEx>
        <w:trPr>
          <w:cantSplit/>
          <w:trHeight w:val="270" w:hRule="atLeast"/>
          <w:tblHeader/>
          <w:jc w:val="center"/>
        </w:trPr>
        <w:tc>
          <w:tcPr>
            <w:tcW w:w="879"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6BAB644">
            <w:pPr>
              <w:widowControl/>
              <w:jc w:val="left"/>
              <w:rPr>
                <w:rFonts w:ascii="Times New Roman" w:hAnsi="Times New Roman" w:eastAsia="宋体" w:cs="Times New Roman"/>
                <w:kern w:val="0"/>
                <w:sz w:val="20"/>
                <w:szCs w:val="20"/>
              </w:rPr>
            </w:pPr>
          </w:p>
        </w:tc>
        <w:tc>
          <w:tcPr>
            <w:tcW w:w="3130"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9B02F77">
            <w:pPr>
              <w:widowControl/>
              <w:jc w:val="left"/>
              <w:rPr>
                <w:rFonts w:ascii="Times New Roman" w:hAnsi="Times New Roman" w:eastAsia="宋体" w:cs="Times New Roman"/>
                <w:kern w:val="0"/>
                <w:sz w:val="20"/>
                <w:szCs w:val="20"/>
              </w:rPr>
            </w:pP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C4272DC">
            <w:pPr>
              <w:widowControl/>
              <w:jc w:val="left"/>
              <w:rPr>
                <w:rFonts w:ascii="Times New Roman" w:hAnsi="Times New Roman" w:eastAsia="宋体" w:cs="Times New Roman"/>
                <w:kern w:val="0"/>
                <w:sz w:val="20"/>
                <w:szCs w:val="20"/>
              </w:rPr>
            </w:pPr>
          </w:p>
        </w:tc>
        <w:tc>
          <w:tcPr>
            <w:tcW w:w="701" w:type="dxa"/>
            <w:tcBorders>
              <w:top w:val="nil"/>
              <w:left w:val="nil"/>
              <w:bottom w:val="single" w:color="auto" w:sz="4" w:space="0"/>
              <w:right w:val="single" w:color="auto" w:sz="4" w:space="0"/>
            </w:tcBorders>
            <w:tcMar>
              <w:left w:w="28" w:type="dxa"/>
              <w:right w:w="28" w:type="dxa"/>
            </w:tcMar>
            <w:vAlign w:val="center"/>
          </w:tcPr>
          <w:p w14:paraId="47F9E15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总数</w:t>
            </w:r>
          </w:p>
        </w:tc>
        <w:tc>
          <w:tcPr>
            <w:tcW w:w="701" w:type="dxa"/>
            <w:tcBorders>
              <w:top w:val="nil"/>
              <w:left w:val="nil"/>
              <w:bottom w:val="single" w:color="auto" w:sz="4" w:space="0"/>
              <w:right w:val="single" w:color="auto" w:sz="4" w:space="0"/>
            </w:tcBorders>
            <w:tcMar>
              <w:left w:w="28" w:type="dxa"/>
              <w:right w:w="28" w:type="dxa"/>
            </w:tcMar>
            <w:vAlign w:val="center"/>
          </w:tcPr>
          <w:p w14:paraId="20C01E1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理论</w:t>
            </w:r>
          </w:p>
        </w:tc>
        <w:tc>
          <w:tcPr>
            <w:tcW w:w="701" w:type="dxa"/>
            <w:tcBorders>
              <w:top w:val="nil"/>
              <w:left w:val="nil"/>
              <w:bottom w:val="single" w:color="auto" w:sz="4" w:space="0"/>
              <w:right w:val="single" w:color="auto" w:sz="4" w:space="0"/>
            </w:tcBorders>
            <w:tcMar>
              <w:left w:w="28" w:type="dxa"/>
              <w:right w:w="28" w:type="dxa"/>
            </w:tcMar>
            <w:vAlign w:val="center"/>
          </w:tcPr>
          <w:p w14:paraId="2977BA5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实验</w:t>
            </w:r>
          </w:p>
        </w:tc>
        <w:tc>
          <w:tcPr>
            <w:tcW w:w="701" w:type="dxa"/>
            <w:tcBorders>
              <w:top w:val="nil"/>
              <w:left w:val="nil"/>
              <w:bottom w:val="single" w:color="auto" w:sz="4" w:space="0"/>
              <w:right w:val="single" w:color="auto" w:sz="4" w:space="0"/>
            </w:tcBorders>
            <w:tcMar>
              <w:left w:w="28" w:type="dxa"/>
              <w:right w:w="28" w:type="dxa"/>
            </w:tcMar>
            <w:vAlign w:val="center"/>
          </w:tcPr>
          <w:p w14:paraId="1503E32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实习</w:t>
            </w: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023EEA8">
            <w:pPr>
              <w:widowControl/>
              <w:jc w:val="left"/>
              <w:rPr>
                <w:rFonts w:ascii="Times New Roman" w:hAnsi="Times New Roman" w:eastAsia="宋体" w:cs="Times New Roman"/>
                <w:kern w:val="0"/>
                <w:sz w:val="20"/>
                <w:szCs w:val="20"/>
              </w:rPr>
            </w:pPr>
          </w:p>
        </w:tc>
        <w:tc>
          <w:tcPr>
            <w:tcW w:w="1366"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98B3B1A">
            <w:pPr>
              <w:widowControl/>
              <w:jc w:val="left"/>
              <w:rPr>
                <w:rFonts w:ascii="Times New Roman" w:hAnsi="Times New Roman" w:eastAsia="宋体" w:cs="Times New Roman"/>
                <w:kern w:val="0"/>
                <w:sz w:val="20"/>
                <w:szCs w:val="20"/>
              </w:rPr>
            </w:pPr>
          </w:p>
        </w:tc>
        <w:tc>
          <w:tcPr>
            <w:tcW w:w="692"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1AF138D">
            <w:pPr>
              <w:widowControl/>
              <w:jc w:val="left"/>
              <w:rPr>
                <w:rFonts w:ascii="Times New Roman" w:hAnsi="Times New Roman" w:eastAsia="宋体" w:cs="Times New Roman"/>
                <w:kern w:val="0"/>
                <w:sz w:val="20"/>
                <w:szCs w:val="20"/>
              </w:rPr>
            </w:pPr>
          </w:p>
        </w:tc>
      </w:tr>
      <w:tr w14:paraId="7A7BA2B0">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50F2EE4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602852</w:t>
            </w:r>
          </w:p>
        </w:tc>
        <w:tc>
          <w:tcPr>
            <w:tcW w:w="3130" w:type="dxa"/>
            <w:tcBorders>
              <w:top w:val="nil"/>
              <w:left w:val="nil"/>
              <w:bottom w:val="single" w:color="auto" w:sz="4" w:space="0"/>
              <w:right w:val="single" w:color="auto" w:sz="4" w:space="0"/>
            </w:tcBorders>
            <w:tcMar>
              <w:left w:w="28" w:type="dxa"/>
              <w:right w:w="28" w:type="dxa"/>
            </w:tcMar>
            <w:vAlign w:val="center"/>
          </w:tcPr>
          <w:p w14:paraId="63BD91F0">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毛泽东思想和中国特色社会主义理论体系概论</w:t>
            </w:r>
          </w:p>
          <w:p w14:paraId="6C9B0E5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color w:val="000000" w:themeColor="text1"/>
                <w:kern w:val="0"/>
                <w:sz w:val="16"/>
                <w:szCs w:val="16"/>
                <w14:textFill>
                  <w14:solidFill>
                    <w14:schemeClr w14:val="tx1"/>
                  </w14:solidFill>
                </w14:textFill>
              </w:rPr>
              <w:t>The Introduction to Mao Zedong Thought and Socialist Theoretical System with Chinese Characteristics Theory of the Syllabus</w:t>
            </w:r>
          </w:p>
        </w:tc>
        <w:tc>
          <w:tcPr>
            <w:tcW w:w="711" w:type="dxa"/>
            <w:tcBorders>
              <w:top w:val="nil"/>
              <w:left w:val="nil"/>
              <w:bottom w:val="single" w:color="auto" w:sz="4" w:space="0"/>
              <w:right w:val="single" w:color="auto" w:sz="4" w:space="0"/>
            </w:tcBorders>
            <w:tcMar>
              <w:left w:w="28" w:type="dxa"/>
              <w:right w:w="28" w:type="dxa"/>
            </w:tcMar>
            <w:vAlign w:val="center"/>
          </w:tcPr>
          <w:p w14:paraId="3DE944D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701" w:type="dxa"/>
            <w:tcBorders>
              <w:top w:val="nil"/>
              <w:left w:val="nil"/>
              <w:bottom w:val="single" w:color="auto" w:sz="4" w:space="0"/>
              <w:right w:val="single" w:color="auto" w:sz="4" w:space="0"/>
            </w:tcBorders>
            <w:tcMar>
              <w:left w:w="28" w:type="dxa"/>
              <w:right w:w="28" w:type="dxa"/>
            </w:tcMar>
            <w:vAlign w:val="center"/>
          </w:tcPr>
          <w:p w14:paraId="6F65E7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35DD10B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03DE28C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E94D07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11" w:type="dxa"/>
            <w:tcBorders>
              <w:top w:val="nil"/>
              <w:left w:val="nil"/>
              <w:bottom w:val="single" w:color="auto" w:sz="4" w:space="0"/>
              <w:right w:val="single" w:color="auto" w:sz="4" w:space="0"/>
            </w:tcBorders>
            <w:tcMar>
              <w:left w:w="28" w:type="dxa"/>
              <w:right w:w="28" w:type="dxa"/>
            </w:tcMar>
            <w:vAlign w:val="center"/>
          </w:tcPr>
          <w:p w14:paraId="4D3976B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1366" w:type="dxa"/>
            <w:tcBorders>
              <w:top w:val="nil"/>
              <w:left w:val="nil"/>
              <w:bottom w:val="single" w:color="auto" w:sz="4" w:space="0"/>
              <w:right w:val="single" w:color="auto" w:sz="4" w:space="0"/>
            </w:tcBorders>
            <w:tcMar>
              <w:left w:w="28" w:type="dxa"/>
              <w:right w:w="28" w:type="dxa"/>
            </w:tcMar>
            <w:vAlign w:val="center"/>
          </w:tcPr>
          <w:p w14:paraId="6CE3D38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马克思主义学院</w:t>
            </w:r>
          </w:p>
        </w:tc>
        <w:tc>
          <w:tcPr>
            <w:tcW w:w="692" w:type="dxa"/>
            <w:tcBorders>
              <w:top w:val="nil"/>
              <w:left w:val="nil"/>
              <w:bottom w:val="single" w:color="auto" w:sz="4" w:space="0"/>
              <w:right w:val="single" w:color="auto" w:sz="4" w:space="0"/>
            </w:tcBorders>
            <w:tcMar>
              <w:left w:w="28" w:type="dxa"/>
              <w:right w:w="28" w:type="dxa"/>
            </w:tcMar>
            <w:vAlign w:val="center"/>
          </w:tcPr>
          <w:p w14:paraId="385C775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737A2BC6">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5665A72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610016</w:t>
            </w:r>
          </w:p>
        </w:tc>
        <w:tc>
          <w:tcPr>
            <w:tcW w:w="3130" w:type="dxa"/>
            <w:tcBorders>
              <w:top w:val="nil"/>
              <w:left w:val="nil"/>
              <w:bottom w:val="single" w:color="auto" w:sz="4" w:space="0"/>
              <w:right w:val="single" w:color="auto" w:sz="4" w:space="0"/>
            </w:tcBorders>
            <w:tcMar>
              <w:left w:w="28" w:type="dxa"/>
              <w:right w:w="28" w:type="dxa"/>
            </w:tcMar>
            <w:vAlign w:val="center"/>
          </w:tcPr>
          <w:p w14:paraId="75BC8E21">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大学英语Ⅳ</w:t>
            </w:r>
          </w:p>
          <w:p w14:paraId="264DF14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College English Ⅳ</w:t>
            </w:r>
          </w:p>
        </w:tc>
        <w:tc>
          <w:tcPr>
            <w:tcW w:w="711" w:type="dxa"/>
            <w:tcBorders>
              <w:top w:val="nil"/>
              <w:left w:val="nil"/>
              <w:bottom w:val="single" w:color="auto" w:sz="4" w:space="0"/>
              <w:right w:val="single" w:color="auto" w:sz="4" w:space="0"/>
            </w:tcBorders>
            <w:tcMar>
              <w:left w:w="28" w:type="dxa"/>
              <w:right w:w="28" w:type="dxa"/>
            </w:tcMar>
            <w:vAlign w:val="center"/>
          </w:tcPr>
          <w:p w14:paraId="102E71B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1781D6B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04CC073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593251A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4E1F0C0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0250885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1366" w:type="dxa"/>
            <w:tcBorders>
              <w:top w:val="nil"/>
              <w:left w:val="nil"/>
              <w:bottom w:val="single" w:color="auto" w:sz="4" w:space="0"/>
              <w:right w:val="single" w:color="auto" w:sz="4" w:space="0"/>
            </w:tcBorders>
            <w:tcMar>
              <w:left w:w="28" w:type="dxa"/>
              <w:right w:w="28" w:type="dxa"/>
            </w:tcMar>
            <w:vAlign w:val="center"/>
          </w:tcPr>
          <w:p w14:paraId="475D49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外国语学院</w:t>
            </w:r>
          </w:p>
        </w:tc>
        <w:tc>
          <w:tcPr>
            <w:tcW w:w="692" w:type="dxa"/>
            <w:tcBorders>
              <w:top w:val="nil"/>
              <w:left w:val="nil"/>
              <w:bottom w:val="single" w:color="auto" w:sz="4" w:space="0"/>
              <w:right w:val="single" w:color="auto" w:sz="4" w:space="0"/>
            </w:tcBorders>
            <w:tcMar>
              <w:left w:w="28" w:type="dxa"/>
              <w:right w:w="28" w:type="dxa"/>
            </w:tcMar>
            <w:vAlign w:val="center"/>
          </w:tcPr>
          <w:p w14:paraId="0C76A5C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67E5E307">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3173ED4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610024</w:t>
            </w:r>
          </w:p>
        </w:tc>
        <w:tc>
          <w:tcPr>
            <w:tcW w:w="3130" w:type="dxa"/>
            <w:tcBorders>
              <w:top w:val="nil"/>
              <w:left w:val="nil"/>
              <w:bottom w:val="single" w:color="auto" w:sz="4" w:space="0"/>
              <w:right w:val="single" w:color="auto" w:sz="4" w:space="0"/>
            </w:tcBorders>
            <w:tcMar>
              <w:left w:w="28" w:type="dxa"/>
              <w:right w:w="28" w:type="dxa"/>
            </w:tcMar>
            <w:vAlign w:val="center"/>
          </w:tcPr>
          <w:p w14:paraId="3FFAF956">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体育Ⅳ</w:t>
            </w:r>
          </w:p>
          <w:p w14:paraId="35356C7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Physical Education Ⅳ</w:t>
            </w:r>
          </w:p>
        </w:tc>
        <w:tc>
          <w:tcPr>
            <w:tcW w:w="711" w:type="dxa"/>
            <w:tcBorders>
              <w:top w:val="nil"/>
              <w:left w:val="nil"/>
              <w:bottom w:val="single" w:color="auto" w:sz="4" w:space="0"/>
              <w:right w:val="single" w:color="auto" w:sz="4" w:space="0"/>
            </w:tcBorders>
            <w:tcMar>
              <w:left w:w="28" w:type="dxa"/>
              <w:right w:w="28" w:type="dxa"/>
            </w:tcMar>
            <w:vAlign w:val="center"/>
          </w:tcPr>
          <w:p w14:paraId="10491DC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523D31C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1D3121F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0915AE4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048FC3B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11" w:type="dxa"/>
            <w:tcBorders>
              <w:top w:val="nil"/>
              <w:left w:val="nil"/>
              <w:bottom w:val="single" w:color="auto" w:sz="4" w:space="0"/>
              <w:right w:val="single" w:color="auto" w:sz="4" w:space="0"/>
            </w:tcBorders>
            <w:tcMar>
              <w:left w:w="28" w:type="dxa"/>
              <w:right w:w="28" w:type="dxa"/>
            </w:tcMar>
            <w:vAlign w:val="center"/>
          </w:tcPr>
          <w:p w14:paraId="4DE4E55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1366" w:type="dxa"/>
            <w:tcBorders>
              <w:top w:val="nil"/>
              <w:left w:val="nil"/>
              <w:bottom w:val="single" w:color="auto" w:sz="4" w:space="0"/>
              <w:right w:val="single" w:color="auto" w:sz="4" w:space="0"/>
            </w:tcBorders>
            <w:tcMar>
              <w:left w:w="28" w:type="dxa"/>
              <w:right w:w="28" w:type="dxa"/>
            </w:tcMar>
            <w:vAlign w:val="center"/>
          </w:tcPr>
          <w:p w14:paraId="739F08F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体育教学研究部</w:t>
            </w:r>
          </w:p>
        </w:tc>
        <w:tc>
          <w:tcPr>
            <w:tcW w:w="692" w:type="dxa"/>
            <w:tcBorders>
              <w:top w:val="nil"/>
              <w:left w:val="nil"/>
              <w:bottom w:val="single" w:color="auto" w:sz="4" w:space="0"/>
              <w:right w:val="single" w:color="auto" w:sz="4" w:space="0"/>
            </w:tcBorders>
            <w:tcMar>
              <w:left w:w="28" w:type="dxa"/>
              <w:right w:w="28" w:type="dxa"/>
            </w:tcMar>
            <w:vAlign w:val="center"/>
          </w:tcPr>
          <w:p w14:paraId="3E64E74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含阳光体育</w:t>
            </w:r>
          </w:p>
        </w:tc>
      </w:tr>
      <w:tr w14:paraId="41C12B68">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6A1D2D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600805</w:t>
            </w:r>
          </w:p>
        </w:tc>
        <w:tc>
          <w:tcPr>
            <w:tcW w:w="3130" w:type="dxa"/>
            <w:tcBorders>
              <w:top w:val="nil"/>
              <w:left w:val="nil"/>
              <w:bottom w:val="single" w:color="auto" w:sz="4" w:space="0"/>
              <w:right w:val="single" w:color="auto" w:sz="4" w:space="0"/>
            </w:tcBorders>
            <w:tcMar>
              <w:left w:w="28" w:type="dxa"/>
              <w:right w:w="28" w:type="dxa"/>
            </w:tcMar>
            <w:vAlign w:val="center"/>
          </w:tcPr>
          <w:p w14:paraId="40F69C3E">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大学生创新创业基础</w:t>
            </w:r>
          </w:p>
          <w:p w14:paraId="2475C9B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Foundation for Students’ Innovation&amp;Entrepreneurship</w:t>
            </w:r>
          </w:p>
        </w:tc>
        <w:tc>
          <w:tcPr>
            <w:tcW w:w="711" w:type="dxa"/>
            <w:tcBorders>
              <w:top w:val="nil"/>
              <w:left w:val="nil"/>
              <w:bottom w:val="single" w:color="auto" w:sz="4" w:space="0"/>
              <w:right w:val="single" w:color="auto" w:sz="4" w:space="0"/>
            </w:tcBorders>
            <w:tcMar>
              <w:left w:w="28" w:type="dxa"/>
              <w:right w:w="28" w:type="dxa"/>
            </w:tcMar>
            <w:vAlign w:val="center"/>
          </w:tcPr>
          <w:p w14:paraId="07E6091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5166A1C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62C9DB0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4DD314C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25FAACF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7847618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1366" w:type="dxa"/>
            <w:tcBorders>
              <w:top w:val="nil"/>
              <w:left w:val="nil"/>
              <w:bottom w:val="single" w:color="auto" w:sz="4" w:space="0"/>
              <w:right w:val="single" w:color="auto" w:sz="4" w:space="0"/>
            </w:tcBorders>
            <w:tcMar>
              <w:left w:w="28" w:type="dxa"/>
              <w:right w:w="28" w:type="dxa"/>
            </w:tcMar>
            <w:vAlign w:val="center"/>
          </w:tcPr>
          <w:p w14:paraId="023E7DE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058D918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0ED3686D">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294F8B2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603069</w:t>
            </w:r>
          </w:p>
        </w:tc>
        <w:tc>
          <w:tcPr>
            <w:tcW w:w="3130" w:type="dxa"/>
            <w:tcBorders>
              <w:top w:val="nil"/>
              <w:left w:val="nil"/>
              <w:bottom w:val="single" w:color="auto" w:sz="4" w:space="0"/>
              <w:right w:val="single" w:color="auto" w:sz="4" w:space="0"/>
            </w:tcBorders>
            <w:tcMar>
              <w:left w:w="28" w:type="dxa"/>
              <w:right w:w="28" w:type="dxa"/>
            </w:tcMar>
            <w:vAlign w:val="center"/>
          </w:tcPr>
          <w:p w14:paraId="522CD84D">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语言类课程选修课</w:t>
            </w:r>
          </w:p>
          <w:p w14:paraId="5F54FEF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Language Courses</w:t>
            </w:r>
          </w:p>
        </w:tc>
        <w:tc>
          <w:tcPr>
            <w:tcW w:w="711" w:type="dxa"/>
            <w:tcBorders>
              <w:top w:val="nil"/>
              <w:left w:val="nil"/>
              <w:bottom w:val="single" w:color="auto" w:sz="4" w:space="0"/>
              <w:right w:val="single" w:color="auto" w:sz="4" w:space="0"/>
            </w:tcBorders>
            <w:tcMar>
              <w:left w:w="28" w:type="dxa"/>
              <w:right w:w="28" w:type="dxa"/>
            </w:tcMar>
            <w:vAlign w:val="center"/>
          </w:tcPr>
          <w:p w14:paraId="0EDC4D6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795C063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0585BDD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70AA169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4F637AE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24157F7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1366" w:type="dxa"/>
            <w:tcBorders>
              <w:top w:val="nil"/>
              <w:left w:val="nil"/>
              <w:bottom w:val="single" w:color="auto" w:sz="4" w:space="0"/>
              <w:right w:val="single" w:color="auto" w:sz="4" w:space="0"/>
            </w:tcBorders>
            <w:tcMar>
              <w:left w:w="28" w:type="dxa"/>
              <w:right w:w="28" w:type="dxa"/>
            </w:tcMar>
            <w:vAlign w:val="center"/>
          </w:tcPr>
          <w:p w14:paraId="4859C8F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人文与法学学院/外国语学院</w:t>
            </w:r>
          </w:p>
        </w:tc>
        <w:tc>
          <w:tcPr>
            <w:tcW w:w="692" w:type="dxa"/>
            <w:tcBorders>
              <w:top w:val="nil"/>
              <w:left w:val="nil"/>
              <w:bottom w:val="single" w:color="auto" w:sz="4" w:space="0"/>
              <w:right w:val="single" w:color="auto" w:sz="4" w:space="0"/>
            </w:tcBorders>
            <w:tcMar>
              <w:left w:w="28" w:type="dxa"/>
              <w:right w:w="28" w:type="dxa"/>
            </w:tcMar>
            <w:vAlign w:val="center"/>
          </w:tcPr>
          <w:p w14:paraId="533F237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2AEA2E86">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59AC671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610037</w:t>
            </w:r>
          </w:p>
        </w:tc>
        <w:tc>
          <w:tcPr>
            <w:tcW w:w="3130" w:type="dxa"/>
            <w:tcBorders>
              <w:top w:val="nil"/>
              <w:left w:val="nil"/>
              <w:bottom w:val="single" w:color="auto" w:sz="4" w:space="0"/>
              <w:right w:val="single" w:color="auto" w:sz="4" w:space="0"/>
            </w:tcBorders>
            <w:tcMar>
              <w:left w:w="28" w:type="dxa"/>
              <w:right w:w="28" w:type="dxa"/>
            </w:tcMar>
            <w:vAlign w:val="center"/>
          </w:tcPr>
          <w:p w14:paraId="265A3DB1">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线性代数</w:t>
            </w:r>
          </w:p>
          <w:p w14:paraId="1BEA472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Linear Algebra</w:t>
            </w:r>
          </w:p>
        </w:tc>
        <w:tc>
          <w:tcPr>
            <w:tcW w:w="711" w:type="dxa"/>
            <w:tcBorders>
              <w:top w:val="nil"/>
              <w:left w:val="nil"/>
              <w:bottom w:val="single" w:color="auto" w:sz="4" w:space="0"/>
              <w:right w:val="single" w:color="auto" w:sz="4" w:space="0"/>
            </w:tcBorders>
            <w:tcMar>
              <w:left w:w="28" w:type="dxa"/>
              <w:right w:w="28" w:type="dxa"/>
            </w:tcMar>
            <w:vAlign w:val="center"/>
          </w:tcPr>
          <w:p w14:paraId="60F94C1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1086386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589C831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1B6F244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A3F221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729F8B6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1366" w:type="dxa"/>
            <w:tcBorders>
              <w:top w:val="nil"/>
              <w:left w:val="nil"/>
              <w:bottom w:val="single" w:color="auto" w:sz="4" w:space="0"/>
              <w:right w:val="single" w:color="auto" w:sz="4" w:space="0"/>
            </w:tcBorders>
            <w:tcMar>
              <w:left w:w="28" w:type="dxa"/>
              <w:right w:w="28" w:type="dxa"/>
            </w:tcMar>
            <w:vAlign w:val="center"/>
          </w:tcPr>
          <w:p w14:paraId="75A7764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数学与信息学院（软件学院）</w:t>
            </w:r>
          </w:p>
        </w:tc>
        <w:tc>
          <w:tcPr>
            <w:tcW w:w="692" w:type="dxa"/>
            <w:tcBorders>
              <w:top w:val="nil"/>
              <w:left w:val="nil"/>
              <w:bottom w:val="single" w:color="auto" w:sz="4" w:space="0"/>
              <w:right w:val="single" w:color="auto" w:sz="4" w:space="0"/>
            </w:tcBorders>
            <w:tcMar>
              <w:left w:w="28" w:type="dxa"/>
              <w:right w:w="28" w:type="dxa"/>
            </w:tcMar>
            <w:vAlign w:val="center"/>
          </w:tcPr>
          <w:p w14:paraId="689D9A2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0D2FAFDD">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CAF82E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610707</w:t>
            </w:r>
          </w:p>
        </w:tc>
        <w:tc>
          <w:tcPr>
            <w:tcW w:w="3130" w:type="dxa"/>
            <w:tcBorders>
              <w:top w:val="nil"/>
              <w:left w:val="nil"/>
              <w:bottom w:val="single" w:color="auto" w:sz="4" w:space="0"/>
              <w:right w:val="single" w:color="auto" w:sz="4" w:space="0"/>
            </w:tcBorders>
            <w:tcMar>
              <w:left w:w="28" w:type="dxa"/>
              <w:right w:w="28" w:type="dxa"/>
            </w:tcMar>
            <w:vAlign w:val="center"/>
          </w:tcPr>
          <w:p w14:paraId="0CC14BF0">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 xml:space="preserve">有机化学Ⅱ                       </w:t>
            </w:r>
          </w:p>
          <w:p w14:paraId="185C391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xml:space="preserve"> Organic Chemistry Ⅱ</w:t>
            </w:r>
          </w:p>
        </w:tc>
        <w:tc>
          <w:tcPr>
            <w:tcW w:w="711" w:type="dxa"/>
            <w:tcBorders>
              <w:top w:val="nil"/>
              <w:left w:val="nil"/>
              <w:bottom w:val="single" w:color="auto" w:sz="4" w:space="0"/>
              <w:right w:val="single" w:color="auto" w:sz="4" w:space="0"/>
            </w:tcBorders>
            <w:tcMar>
              <w:left w:w="28" w:type="dxa"/>
              <w:right w:w="28" w:type="dxa"/>
            </w:tcMar>
            <w:vAlign w:val="center"/>
          </w:tcPr>
          <w:p w14:paraId="188C0D1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2.5</w:t>
            </w:r>
          </w:p>
        </w:tc>
        <w:tc>
          <w:tcPr>
            <w:tcW w:w="701" w:type="dxa"/>
            <w:tcBorders>
              <w:top w:val="nil"/>
              <w:left w:val="nil"/>
              <w:bottom w:val="single" w:color="auto" w:sz="4" w:space="0"/>
              <w:right w:val="single" w:color="auto" w:sz="4" w:space="0"/>
            </w:tcBorders>
            <w:tcMar>
              <w:left w:w="28" w:type="dxa"/>
              <w:right w:w="28" w:type="dxa"/>
            </w:tcMar>
            <w:vAlign w:val="center"/>
          </w:tcPr>
          <w:p w14:paraId="020C111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40</w:t>
            </w:r>
          </w:p>
        </w:tc>
        <w:tc>
          <w:tcPr>
            <w:tcW w:w="701" w:type="dxa"/>
            <w:tcBorders>
              <w:top w:val="nil"/>
              <w:left w:val="nil"/>
              <w:bottom w:val="single" w:color="auto" w:sz="4" w:space="0"/>
              <w:right w:val="single" w:color="auto" w:sz="4" w:space="0"/>
            </w:tcBorders>
            <w:tcMar>
              <w:left w:w="28" w:type="dxa"/>
              <w:right w:w="28" w:type="dxa"/>
            </w:tcMar>
            <w:vAlign w:val="center"/>
          </w:tcPr>
          <w:p w14:paraId="6CC88D1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40</w:t>
            </w:r>
          </w:p>
        </w:tc>
        <w:tc>
          <w:tcPr>
            <w:tcW w:w="701" w:type="dxa"/>
            <w:tcBorders>
              <w:top w:val="nil"/>
              <w:left w:val="nil"/>
              <w:bottom w:val="single" w:color="auto" w:sz="4" w:space="0"/>
              <w:right w:val="single" w:color="auto" w:sz="4" w:space="0"/>
            </w:tcBorders>
            <w:tcMar>
              <w:left w:w="28" w:type="dxa"/>
              <w:right w:w="28" w:type="dxa"/>
            </w:tcMar>
            <w:vAlign w:val="center"/>
          </w:tcPr>
          <w:p w14:paraId="5FC56C0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385E43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426768E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1366" w:type="dxa"/>
            <w:tcBorders>
              <w:top w:val="nil"/>
              <w:left w:val="nil"/>
              <w:bottom w:val="single" w:color="auto" w:sz="4" w:space="0"/>
              <w:right w:val="single" w:color="auto" w:sz="4" w:space="0"/>
            </w:tcBorders>
            <w:tcMar>
              <w:left w:w="28" w:type="dxa"/>
              <w:right w:w="28" w:type="dxa"/>
            </w:tcMar>
            <w:vAlign w:val="center"/>
          </w:tcPr>
          <w:p w14:paraId="1214577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36E71335">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辅修学位/辅修专业</w:t>
            </w:r>
          </w:p>
        </w:tc>
      </w:tr>
      <w:tr w14:paraId="668F4968">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35A99C9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612134</w:t>
            </w:r>
          </w:p>
        </w:tc>
        <w:tc>
          <w:tcPr>
            <w:tcW w:w="3130" w:type="dxa"/>
            <w:tcBorders>
              <w:top w:val="nil"/>
              <w:left w:val="nil"/>
              <w:bottom w:val="single" w:color="auto" w:sz="4" w:space="0"/>
              <w:right w:val="single" w:color="auto" w:sz="4" w:space="0"/>
            </w:tcBorders>
            <w:tcMar>
              <w:left w:w="28" w:type="dxa"/>
              <w:right w:w="28" w:type="dxa"/>
            </w:tcMar>
            <w:vAlign w:val="center"/>
          </w:tcPr>
          <w:p w14:paraId="5E246578">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化学前沿Ⅱ</w:t>
            </w:r>
          </w:p>
          <w:p w14:paraId="5BBEF77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Advanced Development in Chemistry Ⅱ</w:t>
            </w:r>
          </w:p>
        </w:tc>
        <w:tc>
          <w:tcPr>
            <w:tcW w:w="711" w:type="dxa"/>
            <w:tcBorders>
              <w:top w:val="nil"/>
              <w:left w:val="nil"/>
              <w:bottom w:val="single" w:color="auto" w:sz="4" w:space="0"/>
              <w:right w:val="single" w:color="auto" w:sz="4" w:space="0"/>
            </w:tcBorders>
            <w:tcMar>
              <w:left w:w="28" w:type="dxa"/>
              <w:right w:w="28" w:type="dxa"/>
            </w:tcMar>
            <w:vAlign w:val="center"/>
          </w:tcPr>
          <w:p w14:paraId="73687E3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701" w:type="dxa"/>
            <w:tcBorders>
              <w:top w:val="nil"/>
              <w:left w:val="nil"/>
              <w:bottom w:val="single" w:color="auto" w:sz="4" w:space="0"/>
              <w:right w:val="single" w:color="auto" w:sz="4" w:space="0"/>
            </w:tcBorders>
            <w:tcMar>
              <w:left w:w="28" w:type="dxa"/>
              <w:right w:w="28" w:type="dxa"/>
            </w:tcMar>
            <w:vAlign w:val="center"/>
          </w:tcPr>
          <w:p w14:paraId="617FD8F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8</w:t>
            </w:r>
          </w:p>
        </w:tc>
        <w:tc>
          <w:tcPr>
            <w:tcW w:w="701" w:type="dxa"/>
            <w:tcBorders>
              <w:top w:val="nil"/>
              <w:left w:val="nil"/>
              <w:bottom w:val="single" w:color="auto" w:sz="4" w:space="0"/>
              <w:right w:val="single" w:color="auto" w:sz="4" w:space="0"/>
            </w:tcBorders>
            <w:tcMar>
              <w:left w:w="28" w:type="dxa"/>
              <w:right w:w="28" w:type="dxa"/>
            </w:tcMar>
            <w:vAlign w:val="center"/>
          </w:tcPr>
          <w:p w14:paraId="47C7A44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8</w:t>
            </w:r>
          </w:p>
        </w:tc>
        <w:tc>
          <w:tcPr>
            <w:tcW w:w="701" w:type="dxa"/>
            <w:tcBorders>
              <w:top w:val="nil"/>
              <w:left w:val="nil"/>
              <w:bottom w:val="single" w:color="auto" w:sz="4" w:space="0"/>
              <w:right w:val="single" w:color="auto" w:sz="4" w:space="0"/>
            </w:tcBorders>
            <w:tcMar>
              <w:left w:w="28" w:type="dxa"/>
              <w:right w:w="28" w:type="dxa"/>
            </w:tcMar>
            <w:vAlign w:val="center"/>
          </w:tcPr>
          <w:p w14:paraId="36F48A5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56C83F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60798B0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1366" w:type="dxa"/>
            <w:tcBorders>
              <w:top w:val="nil"/>
              <w:left w:val="nil"/>
              <w:bottom w:val="single" w:color="auto" w:sz="4" w:space="0"/>
              <w:right w:val="single" w:color="auto" w:sz="4" w:space="0"/>
            </w:tcBorders>
            <w:tcMar>
              <w:left w:w="28" w:type="dxa"/>
              <w:right w:w="28" w:type="dxa"/>
            </w:tcMar>
            <w:vAlign w:val="center"/>
          </w:tcPr>
          <w:p w14:paraId="54EB187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41349466">
            <w:pPr>
              <w:widowControl/>
              <w:jc w:val="left"/>
              <w:rPr>
                <w:rFonts w:ascii="Times New Roman" w:hAnsi="Times New Roman" w:eastAsia="宋体" w:cs="Times New Roman"/>
                <w:kern w:val="0"/>
                <w:sz w:val="20"/>
                <w:szCs w:val="20"/>
              </w:rPr>
            </w:pPr>
            <w:r>
              <w:rPr>
                <w:rFonts w:ascii="Times New Roman" w:hAnsi="Times New Roman" w:eastAsia="宋体" w:cs="Times New Roman"/>
                <w:kern w:val="0"/>
                <w:sz w:val="16"/>
                <w:szCs w:val="16"/>
              </w:rPr>
              <w:t>化学前沿I-IV选修至少</w:t>
            </w:r>
            <w:r>
              <w:rPr>
                <w:rFonts w:hint="eastAsia" w:ascii="Times New Roman" w:hAnsi="Times New Roman" w:eastAsia="宋体" w:cs="Times New Roman"/>
                <w:kern w:val="0"/>
                <w:sz w:val="16"/>
                <w:szCs w:val="16"/>
              </w:rPr>
              <w:t>1</w:t>
            </w:r>
            <w:r>
              <w:rPr>
                <w:rFonts w:ascii="Times New Roman" w:hAnsi="Times New Roman" w:eastAsia="宋体" w:cs="Times New Roman"/>
                <w:kern w:val="0"/>
                <w:sz w:val="16"/>
                <w:szCs w:val="16"/>
              </w:rPr>
              <w:t>.5学分</w:t>
            </w:r>
          </w:p>
        </w:tc>
      </w:tr>
      <w:tr w14:paraId="028346B6">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F18912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610709</w:t>
            </w:r>
          </w:p>
        </w:tc>
        <w:tc>
          <w:tcPr>
            <w:tcW w:w="3130" w:type="dxa"/>
            <w:tcBorders>
              <w:top w:val="nil"/>
              <w:left w:val="nil"/>
              <w:bottom w:val="single" w:color="auto" w:sz="4" w:space="0"/>
              <w:right w:val="single" w:color="auto" w:sz="4" w:space="0"/>
            </w:tcBorders>
            <w:tcMar>
              <w:left w:w="28" w:type="dxa"/>
              <w:right w:w="28" w:type="dxa"/>
            </w:tcMar>
            <w:vAlign w:val="center"/>
          </w:tcPr>
          <w:p w14:paraId="3EDA52D7">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有机化学实验Ⅱ</w:t>
            </w:r>
          </w:p>
          <w:p w14:paraId="18A947C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Organic Chemistry ExperimentⅡ</w:t>
            </w:r>
          </w:p>
        </w:tc>
        <w:tc>
          <w:tcPr>
            <w:tcW w:w="711" w:type="dxa"/>
            <w:tcBorders>
              <w:top w:val="nil"/>
              <w:left w:val="nil"/>
              <w:bottom w:val="single" w:color="auto" w:sz="4" w:space="0"/>
              <w:right w:val="single" w:color="auto" w:sz="4" w:space="0"/>
            </w:tcBorders>
            <w:tcMar>
              <w:left w:w="28" w:type="dxa"/>
              <w:right w:w="28" w:type="dxa"/>
            </w:tcMar>
            <w:vAlign w:val="center"/>
          </w:tcPr>
          <w:p w14:paraId="01DC989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12C65D4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3FF9C0B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49C58B3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4A1203F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21372F4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1366" w:type="dxa"/>
            <w:tcBorders>
              <w:top w:val="nil"/>
              <w:left w:val="nil"/>
              <w:bottom w:val="single" w:color="auto" w:sz="4" w:space="0"/>
              <w:right w:val="single" w:color="auto" w:sz="4" w:space="0"/>
            </w:tcBorders>
            <w:tcMar>
              <w:left w:w="28" w:type="dxa"/>
              <w:right w:w="28" w:type="dxa"/>
            </w:tcMar>
            <w:vAlign w:val="center"/>
          </w:tcPr>
          <w:p w14:paraId="24104BC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250AED7E">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w:t>
            </w:r>
          </w:p>
        </w:tc>
      </w:tr>
      <w:tr w14:paraId="3E5E7428">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50443CC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603126</w:t>
            </w:r>
          </w:p>
        </w:tc>
        <w:tc>
          <w:tcPr>
            <w:tcW w:w="3130" w:type="dxa"/>
            <w:tcBorders>
              <w:top w:val="nil"/>
              <w:left w:val="nil"/>
              <w:bottom w:val="single" w:color="auto" w:sz="4" w:space="0"/>
              <w:right w:val="single" w:color="auto" w:sz="4" w:space="0"/>
            </w:tcBorders>
            <w:tcMar>
              <w:left w:w="28" w:type="dxa"/>
              <w:right w:w="28" w:type="dxa"/>
            </w:tcMar>
            <w:vAlign w:val="center"/>
          </w:tcPr>
          <w:p w14:paraId="58F1069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应用化学设计性实验                               Designing Experiment in Applied Chemistry</w:t>
            </w:r>
          </w:p>
        </w:tc>
        <w:tc>
          <w:tcPr>
            <w:tcW w:w="711" w:type="dxa"/>
            <w:tcBorders>
              <w:top w:val="nil"/>
              <w:left w:val="nil"/>
              <w:bottom w:val="single" w:color="auto" w:sz="4" w:space="0"/>
              <w:right w:val="single" w:color="auto" w:sz="4" w:space="0"/>
            </w:tcBorders>
            <w:tcMar>
              <w:left w:w="28" w:type="dxa"/>
              <w:right w:w="28" w:type="dxa"/>
            </w:tcMar>
            <w:vAlign w:val="center"/>
          </w:tcPr>
          <w:p w14:paraId="48C6FAD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7D40B7F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30</w:t>
            </w:r>
          </w:p>
        </w:tc>
        <w:tc>
          <w:tcPr>
            <w:tcW w:w="701" w:type="dxa"/>
            <w:tcBorders>
              <w:top w:val="nil"/>
              <w:left w:val="nil"/>
              <w:bottom w:val="single" w:color="auto" w:sz="4" w:space="0"/>
              <w:right w:val="single" w:color="auto" w:sz="4" w:space="0"/>
            </w:tcBorders>
            <w:tcMar>
              <w:left w:w="28" w:type="dxa"/>
              <w:right w:w="28" w:type="dxa"/>
            </w:tcMar>
            <w:vAlign w:val="center"/>
          </w:tcPr>
          <w:p w14:paraId="714AD9C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420F425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24DD26C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2周</w:t>
            </w:r>
          </w:p>
        </w:tc>
        <w:tc>
          <w:tcPr>
            <w:tcW w:w="711" w:type="dxa"/>
            <w:tcBorders>
              <w:top w:val="nil"/>
              <w:left w:val="nil"/>
              <w:bottom w:val="single" w:color="auto" w:sz="4" w:space="0"/>
              <w:right w:val="single" w:color="auto" w:sz="4" w:space="0"/>
            </w:tcBorders>
            <w:tcMar>
              <w:left w:w="28" w:type="dxa"/>
              <w:right w:w="28" w:type="dxa"/>
            </w:tcMar>
            <w:vAlign w:val="center"/>
          </w:tcPr>
          <w:p w14:paraId="5E4793A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1366" w:type="dxa"/>
            <w:tcBorders>
              <w:top w:val="nil"/>
              <w:left w:val="nil"/>
              <w:bottom w:val="single" w:color="auto" w:sz="4" w:space="0"/>
              <w:right w:val="single" w:color="auto" w:sz="4" w:space="0"/>
            </w:tcBorders>
            <w:tcMar>
              <w:left w:w="28" w:type="dxa"/>
              <w:right w:w="28" w:type="dxa"/>
            </w:tcMar>
            <w:vAlign w:val="center"/>
          </w:tcPr>
          <w:p w14:paraId="3B94C02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42899B42">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w:t>
            </w:r>
          </w:p>
        </w:tc>
      </w:tr>
    </w:tbl>
    <w:p w14:paraId="57B2F29E">
      <w:pPr>
        <w:spacing w:line="360" w:lineRule="auto"/>
        <w:ind w:firstLine="601"/>
        <w:rPr>
          <w:rFonts w:ascii="仿宋" w:hAnsi="仿宋" w:eastAsia="仿宋"/>
          <w:sz w:val="28"/>
        </w:rPr>
      </w:pPr>
      <w:r>
        <w:rPr>
          <w:rFonts w:hint="eastAsia" w:ascii="仿宋" w:hAnsi="仿宋" w:eastAsia="仿宋"/>
          <w:sz w:val="28"/>
        </w:rPr>
        <w:t>6、第</w:t>
      </w:r>
      <w:r>
        <w:rPr>
          <w:rFonts w:ascii="仿宋" w:hAnsi="仿宋" w:eastAsia="仿宋"/>
          <w:sz w:val="28"/>
        </w:rPr>
        <w:t>5</w:t>
      </w:r>
      <w:r>
        <w:rPr>
          <w:rFonts w:hint="eastAsia" w:ascii="仿宋" w:hAnsi="仿宋" w:eastAsia="仿宋"/>
          <w:sz w:val="28"/>
        </w:rPr>
        <w:t>学期应修课程</w:t>
      </w:r>
    </w:p>
    <w:tbl>
      <w:tblPr>
        <w:tblStyle w:val="2"/>
        <w:tblW w:w="10293" w:type="dxa"/>
        <w:jc w:val="center"/>
        <w:tblLayout w:type="autofit"/>
        <w:tblCellMar>
          <w:top w:w="0" w:type="dxa"/>
          <w:left w:w="108" w:type="dxa"/>
          <w:bottom w:w="0" w:type="dxa"/>
          <w:right w:w="108" w:type="dxa"/>
        </w:tblCellMar>
      </w:tblPr>
      <w:tblGrid>
        <w:gridCol w:w="879"/>
        <w:gridCol w:w="3130"/>
        <w:gridCol w:w="711"/>
        <w:gridCol w:w="701"/>
        <w:gridCol w:w="701"/>
        <w:gridCol w:w="701"/>
        <w:gridCol w:w="701"/>
        <w:gridCol w:w="711"/>
        <w:gridCol w:w="1366"/>
        <w:gridCol w:w="692"/>
      </w:tblGrid>
      <w:tr w14:paraId="2A06631F">
        <w:tblPrEx>
          <w:tblCellMar>
            <w:top w:w="0" w:type="dxa"/>
            <w:left w:w="108" w:type="dxa"/>
            <w:bottom w:w="0" w:type="dxa"/>
            <w:right w:w="108" w:type="dxa"/>
          </w:tblCellMar>
        </w:tblPrEx>
        <w:trPr>
          <w:cantSplit/>
          <w:trHeight w:val="270" w:hRule="atLeast"/>
          <w:tblHeader/>
          <w:jc w:val="center"/>
        </w:trPr>
        <w:tc>
          <w:tcPr>
            <w:tcW w:w="879"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6E0072E">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25EDAC9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130"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5717C5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57F86E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2804" w:type="dxa"/>
            <w:gridSpan w:val="4"/>
            <w:tcBorders>
              <w:top w:val="single" w:color="auto" w:sz="4" w:space="0"/>
              <w:left w:val="nil"/>
              <w:bottom w:val="single" w:color="auto" w:sz="4" w:space="0"/>
              <w:right w:val="single" w:color="000000" w:sz="4" w:space="0"/>
            </w:tcBorders>
            <w:tcMar>
              <w:left w:w="28" w:type="dxa"/>
              <w:right w:w="28" w:type="dxa"/>
            </w:tcMar>
            <w:vAlign w:val="center"/>
          </w:tcPr>
          <w:p w14:paraId="4D26176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学时</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21F0B90">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4D6B9E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学期</w:t>
            </w:r>
          </w:p>
        </w:tc>
        <w:tc>
          <w:tcPr>
            <w:tcW w:w="1366"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1C286A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开课单位</w:t>
            </w:r>
          </w:p>
        </w:tc>
        <w:tc>
          <w:tcPr>
            <w:tcW w:w="692"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3795C6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备注</w:t>
            </w:r>
          </w:p>
        </w:tc>
      </w:tr>
      <w:tr w14:paraId="1B311B34">
        <w:tblPrEx>
          <w:tblCellMar>
            <w:top w:w="0" w:type="dxa"/>
            <w:left w:w="108" w:type="dxa"/>
            <w:bottom w:w="0" w:type="dxa"/>
            <w:right w:w="108" w:type="dxa"/>
          </w:tblCellMar>
        </w:tblPrEx>
        <w:trPr>
          <w:cantSplit/>
          <w:trHeight w:val="270" w:hRule="atLeast"/>
          <w:tblHeader/>
          <w:jc w:val="center"/>
        </w:trPr>
        <w:tc>
          <w:tcPr>
            <w:tcW w:w="879"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846F6D6">
            <w:pPr>
              <w:widowControl/>
              <w:jc w:val="left"/>
              <w:rPr>
                <w:rFonts w:ascii="Times New Roman" w:hAnsi="Times New Roman" w:eastAsia="宋体" w:cs="Times New Roman"/>
                <w:kern w:val="0"/>
                <w:sz w:val="20"/>
                <w:szCs w:val="20"/>
              </w:rPr>
            </w:pPr>
          </w:p>
        </w:tc>
        <w:tc>
          <w:tcPr>
            <w:tcW w:w="3130"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0A059B6">
            <w:pPr>
              <w:widowControl/>
              <w:jc w:val="left"/>
              <w:rPr>
                <w:rFonts w:ascii="Times New Roman" w:hAnsi="Times New Roman" w:eastAsia="宋体" w:cs="Times New Roman"/>
                <w:kern w:val="0"/>
                <w:sz w:val="20"/>
                <w:szCs w:val="20"/>
              </w:rPr>
            </w:pP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E2FDCBC">
            <w:pPr>
              <w:widowControl/>
              <w:jc w:val="left"/>
              <w:rPr>
                <w:rFonts w:ascii="Times New Roman" w:hAnsi="Times New Roman" w:eastAsia="宋体" w:cs="Times New Roman"/>
                <w:kern w:val="0"/>
                <w:sz w:val="20"/>
                <w:szCs w:val="20"/>
              </w:rPr>
            </w:pPr>
          </w:p>
        </w:tc>
        <w:tc>
          <w:tcPr>
            <w:tcW w:w="701" w:type="dxa"/>
            <w:tcBorders>
              <w:top w:val="nil"/>
              <w:left w:val="nil"/>
              <w:bottom w:val="single" w:color="auto" w:sz="4" w:space="0"/>
              <w:right w:val="single" w:color="auto" w:sz="4" w:space="0"/>
            </w:tcBorders>
            <w:tcMar>
              <w:left w:w="28" w:type="dxa"/>
              <w:right w:w="28" w:type="dxa"/>
            </w:tcMar>
            <w:vAlign w:val="center"/>
          </w:tcPr>
          <w:p w14:paraId="2E49277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总数</w:t>
            </w:r>
          </w:p>
        </w:tc>
        <w:tc>
          <w:tcPr>
            <w:tcW w:w="701" w:type="dxa"/>
            <w:tcBorders>
              <w:top w:val="nil"/>
              <w:left w:val="nil"/>
              <w:bottom w:val="single" w:color="auto" w:sz="4" w:space="0"/>
              <w:right w:val="single" w:color="auto" w:sz="4" w:space="0"/>
            </w:tcBorders>
            <w:tcMar>
              <w:left w:w="28" w:type="dxa"/>
              <w:right w:w="28" w:type="dxa"/>
            </w:tcMar>
            <w:vAlign w:val="center"/>
          </w:tcPr>
          <w:p w14:paraId="0C51D5A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理论</w:t>
            </w:r>
          </w:p>
        </w:tc>
        <w:tc>
          <w:tcPr>
            <w:tcW w:w="701" w:type="dxa"/>
            <w:tcBorders>
              <w:top w:val="nil"/>
              <w:left w:val="nil"/>
              <w:bottom w:val="single" w:color="auto" w:sz="4" w:space="0"/>
              <w:right w:val="single" w:color="auto" w:sz="4" w:space="0"/>
            </w:tcBorders>
            <w:tcMar>
              <w:left w:w="28" w:type="dxa"/>
              <w:right w:w="28" w:type="dxa"/>
            </w:tcMar>
            <w:vAlign w:val="center"/>
          </w:tcPr>
          <w:p w14:paraId="6D0846A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实验</w:t>
            </w:r>
          </w:p>
        </w:tc>
        <w:tc>
          <w:tcPr>
            <w:tcW w:w="701" w:type="dxa"/>
            <w:tcBorders>
              <w:top w:val="nil"/>
              <w:left w:val="nil"/>
              <w:bottom w:val="single" w:color="auto" w:sz="4" w:space="0"/>
              <w:right w:val="single" w:color="auto" w:sz="4" w:space="0"/>
            </w:tcBorders>
            <w:tcMar>
              <w:left w:w="28" w:type="dxa"/>
              <w:right w:w="28" w:type="dxa"/>
            </w:tcMar>
            <w:vAlign w:val="center"/>
          </w:tcPr>
          <w:p w14:paraId="41DE0C3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实习</w:t>
            </w: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5ED31BF">
            <w:pPr>
              <w:widowControl/>
              <w:jc w:val="left"/>
              <w:rPr>
                <w:rFonts w:ascii="Times New Roman" w:hAnsi="Times New Roman" w:eastAsia="宋体" w:cs="Times New Roman"/>
                <w:kern w:val="0"/>
                <w:sz w:val="20"/>
                <w:szCs w:val="20"/>
              </w:rPr>
            </w:pPr>
          </w:p>
        </w:tc>
        <w:tc>
          <w:tcPr>
            <w:tcW w:w="1366"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F5FBACC">
            <w:pPr>
              <w:widowControl/>
              <w:jc w:val="left"/>
              <w:rPr>
                <w:rFonts w:ascii="Times New Roman" w:hAnsi="Times New Roman" w:eastAsia="宋体" w:cs="Times New Roman"/>
                <w:kern w:val="0"/>
                <w:sz w:val="20"/>
                <w:szCs w:val="20"/>
              </w:rPr>
            </w:pPr>
          </w:p>
        </w:tc>
        <w:tc>
          <w:tcPr>
            <w:tcW w:w="692"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8065A8C">
            <w:pPr>
              <w:widowControl/>
              <w:jc w:val="left"/>
              <w:rPr>
                <w:rFonts w:ascii="Times New Roman" w:hAnsi="Times New Roman" w:eastAsia="宋体" w:cs="Times New Roman"/>
                <w:kern w:val="0"/>
                <w:sz w:val="20"/>
                <w:szCs w:val="20"/>
              </w:rPr>
            </w:pPr>
          </w:p>
        </w:tc>
      </w:tr>
      <w:tr w14:paraId="5B72143F">
        <w:tblPrEx>
          <w:tblCellMar>
            <w:top w:w="0" w:type="dxa"/>
            <w:left w:w="108" w:type="dxa"/>
            <w:bottom w:w="0" w:type="dxa"/>
            <w:right w:w="108" w:type="dxa"/>
          </w:tblCellMar>
        </w:tblPrEx>
        <w:trPr>
          <w:trHeight w:val="454" w:hRule="atLeast"/>
          <w:jc w:val="center"/>
        </w:trPr>
        <w:tc>
          <w:tcPr>
            <w:tcW w:w="879" w:type="dxa"/>
            <w:tcBorders>
              <w:top w:val="nil"/>
              <w:left w:val="nil"/>
              <w:bottom w:val="single" w:color="auto" w:sz="4" w:space="0"/>
              <w:right w:val="single" w:color="auto" w:sz="4" w:space="0"/>
            </w:tcBorders>
            <w:tcMar>
              <w:left w:w="28" w:type="dxa"/>
              <w:right w:w="28" w:type="dxa"/>
            </w:tcMar>
            <w:vAlign w:val="center"/>
          </w:tcPr>
          <w:p w14:paraId="55ECF6C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610007</w:t>
            </w:r>
          </w:p>
        </w:tc>
        <w:tc>
          <w:tcPr>
            <w:tcW w:w="3130" w:type="dxa"/>
            <w:tcBorders>
              <w:top w:val="nil"/>
              <w:left w:val="nil"/>
              <w:bottom w:val="single" w:color="auto" w:sz="4" w:space="0"/>
              <w:right w:val="single" w:color="auto" w:sz="4" w:space="0"/>
            </w:tcBorders>
            <w:tcMar>
              <w:left w:w="28" w:type="dxa"/>
              <w:right w:w="28" w:type="dxa"/>
            </w:tcMar>
            <w:vAlign w:val="center"/>
          </w:tcPr>
          <w:p w14:paraId="711CF62E">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形势与政策Ⅲ</w:t>
            </w:r>
          </w:p>
          <w:p w14:paraId="20735BB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Current Affairs and Policies Ⅲ</w:t>
            </w:r>
          </w:p>
        </w:tc>
        <w:tc>
          <w:tcPr>
            <w:tcW w:w="711" w:type="dxa"/>
            <w:tcBorders>
              <w:top w:val="nil"/>
              <w:left w:val="nil"/>
              <w:bottom w:val="single" w:color="auto" w:sz="4" w:space="0"/>
              <w:right w:val="single" w:color="auto" w:sz="4" w:space="0"/>
            </w:tcBorders>
            <w:tcMar>
              <w:left w:w="28" w:type="dxa"/>
              <w:right w:w="28" w:type="dxa"/>
            </w:tcMar>
            <w:vAlign w:val="center"/>
          </w:tcPr>
          <w:p w14:paraId="4164884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701" w:type="dxa"/>
            <w:tcBorders>
              <w:top w:val="nil"/>
              <w:left w:val="nil"/>
              <w:bottom w:val="single" w:color="auto" w:sz="4" w:space="0"/>
              <w:right w:val="single" w:color="auto" w:sz="4" w:space="0"/>
            </w:tcBorders>
            <w:tcMar>
              <w:left w:w="28" w:type="dxa"/>
              <w:right w:w="28" w:type="dxa"/>
            </w:tcMar>
            <w:vAlign w:val="center"/>
          </w:tcPr>
          <w:p w14:paraId="3151204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52E6BA1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0780268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328EE8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10BDAA7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5、6</w:t>
            </w:r>
          </w:p>
        </w:tc>
        <w:tc>
          <w:tcPr>
            <w:tcW w:w="1366" w:type="dxa"/>
            <w:tcBorders>
              <w:top w:val="nil"/>
              <w:left w:val="nil"/>
              <w:bottom w:val="single" w:color="auto" w:sz="4" w:space="0"/>
              <w:right w:val="single" w:color="auto" w:sz="4" w:space="0"/>
            </w:tcBorders>
            <w:tcMar>
              <w:left w:w="28" w:type="dxa"/>
              <w:right w:w="28" w:type="dxa"/>
            </w:tcMar>
            <w:vAlign w:val="center"/>
          </w:tcPr>
          <w:p w14:paraId="4142124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2488B60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highlight w:val="none"/>
                <w:lang w:val="en-US" w:eastAsia="zh-CN"/>
              </w:rPr>
              <w:t>5和6</w:t>
            </w:r>
            <w:r>
              <w:rPr>
                <w:rFonts w:hint="eastAsia" w:ascii="Times New Roman" w:hAnsi="Times New Roman" w:eastAsia="宋体" w:cs="Times New Roman"/>
                <w:kern w:val="0"/>
                <w:sz w:val="16"/>
                <w:szCs w:val="16"/>
                <w:highlight w:val="none"/>
              </w:rPr>
              <w:t>学期开课</w:t>
            </w:r>
            <w:r>
              <w:rPr>
                <w:rFonts w:hint="eastAsia" w:ascii="Times New Roman" w:hAnsi="Times New Roman" w:eastAsia="宋体" w:cs="Times New Roman"/>
                <w:kern w:val="0"/>
                <w:sz w:val="16"/>
                <w:szCs w:val="16"/>
                <w:highlight w:val="none"/>
                <w:lang w:eastAsia="zh-CN"/>
              </w:rPr>
              <w:t>，</w:t>
            </w:r>
            <w:r>
              <w:rPr>
                <w:rFonts w:hint="eastAsia" w:ascii="Times New Roman" w:hAnsi="Times New Roman" w:eastAsia="宋体" w:cs="Times New Roman"/>
                <w:kern w:val="0"/>
                <w:sz w:val="16"/>
                <w:szCs w:val="16"/>
                <w:highlight w:val="none"/>
                <w:lang w:val="en-US" w:eastAsia="zh-CN"/>
              </w:rPr>
              <w:t>每学期8学时</w:t>
            </w:r>
          </w:p>
        </w:tc>
      </w:tr>
      <w:tr w14:paraId="38625F17">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72ED99C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614025</w:t>
            </w:r>
          </w:p>
        </w:tc>
        <w:tc>
          <w:tcPr>
            <w:tcW w:w="3130" w:type="dxa"/>
            <w:tcBorders>
              <w:top w:val="nil"/>
              <w:left w:val="nil"/>
              <w:bottom w:val="single" w:color="auto" w:sz="4" w:space="0"/>
              <w:right w:val="single" w:color="auto" w:sz="4" w:space="0"/>
            </w:tcBorders>
            <w:tcMar>
              <w:left w:w="28" w:type="dxa"/>
              <w:right w:w="28" w:type="dxa"/>
            </w:tcMar>
            <w:vAlign w:val="center"/>
          </w:tcPr>
          <w:p w14:paraId="772D230C">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物理化学Ⅰ</w:t>
            </w:r>
          </w:p>
          <w:p w14:paraId="70362F1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Physical ChemistryⅠ</w:t>
            </w:r>
          </w:p>
        </w:tc>
        <w:tc>
          <w:tcPr>
            <w:tcW w:w="711" w:type="dxa"/>
            <w:tcBorders>
              <w:top w:val="nil"/>
              <w:left w:val="nil"/>
              <w:bottom w:val="single" w:color="auto" w:sz="4" w:space="0"/>
              <w:right w:val="single" w:color="auto" w:sz="4" w:space="0"/>
            </w:tcBorders>
            <w:tcMar>
              <w:left w:w="28" w:type="dxa"/>
              <w:right w:w="28" w:type="dxa"/>
            </w:tcMar>
            <w:vAlign w:val="center"/>
          </w:tcPr>
          <w:p w14:paraId="2B76306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2.5</w:t>
            </w:r>
          </w:p>
        </w:tc>
        <w:tc>
          <w:tcPr>
            <w:tcW w:w="701" w:type="dxa"/>
            <w:tcBorders>
              <w:top w:val="nil"/>
              <w:left w:val="nil"/>
              <w:bottom w:val="single" w:color="auto" w:sz="4" w:space="0"/>
              <w:right w:val="single" w:color="auto" w:sz="4" w:space="0"/>
            </w:tcBorders>
            <w:tcMar>
              <w:left w:w="28" w:type="dxa"/>
              <w:right w:w="28" w:type="dxa"/>
            </w:tcMar>
            <w:vAlign w:val="center"/>
          </w:tcPr>
          <w:p w14:paraId="103CB7D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40</w:t>
            </w:r>
          </w:p>
        </w:tc>
        <w:tc>
          <w:tcPr>
            <w:tcW w:w="701" w:type="dxa"/>
            <w:tcBorders>
              <w:top w:val="nil"/>
              <w:left w:val="nil"/>
              <w:bottom w:val="single" w:color="auto" w:sz="4" w:space="0"/>
              <w:right w:val="single" w:color="auto" w:sz="4" w:space="0"/>
            </w:tcBorders>
            <w:tcMar>
              <w:left w:w="28" w:type="dxa"/>
              <w:right w:w="28" w:type="dxa"/>
            </w:tcMar>
            <w:vAlign w:val="center"/>
          </w:tcPr>
          <w:p w14:paraId="2752E25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40</w:t>
            </w:r>
          </w:p>
        </w:tc>
        <w:tc>
          <w:tcPr>
            <w:tcW w:w="701" w:type="dxa"/>
            <w:tcBorders>
              <w:top w:val="nil"/>
              <w:left w:val="nil"/>
              <w:bottom w:val="single" w:color="auto" w:sz="4" w:space="0"/>
              <w:right w:val="single" w:color="auto" w:sz="4" w:space="0"/>
            </w:tcBorders>
            <w:tcMar>
              <w:left w:w="28" w:type="dxa"/>
              <w:right w:w="28" w:type="dxa"/>
            </w:tcMar>
            <w:vAlign w:val="center"/>
          </w:tcPr>
          <w:p w14:paraId="029242F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5A3BE5E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5DB4CEA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w:t>
            </w:r>
          </w:p>
        </w:tc>
        <w:tc>
          <w:tcPr>
            <w:tcW w:w="1366" w:type="dxa"/>
            <w:tcBorders>
              <w:top w:val="nil"/>
              <w:left w:val="nil"/>
              <w:bottom w:val="single" w:color="auto" w:sz="4" w:space="0"/>
              <w:right w:val="single" w:color="auto" w:sz="4" w:space="0"/>
            </w:tcBorders>
            <w:tcMar>
              <w:left w:w="28" w:type="dxa"/>
              <w:right w:w="28" w:type="dxa"/>
            </w:tcMar>
            <w:vAlign w:val="center"/>
          </w:tcPr>
          <w:p w14:paraId="72BF962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78E98F1D">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辅修学位/辅修专业</w:t>
            </w:r>
          </w:p>
        </w:tc>
      </w:tr>
      <w:tr w14:paraId="409E007B">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37FAA8B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612135</w:t>
            </w:r>
          </w:p>
        </w:tc>
        <w:tc>
          <w:tcPr>
            <w:tcW w:w="3130" w:type="dxa"/>
            <w:tcBorders>
              <w:top w:val="nil"/>
              <w:left w:val="nil"/>
              <w:bottom w:val="single" w:color="auto" w:sz="4" w:space="0"/>
              <w:right w:val="single" w:color="auto" w:sz="4" w:space="0"/>
            </w:tcBorders>
            <w:tcMar>
              <w:left w:w="28" w:type="dxa"/>
              <w:right w:w="28" w:type="dxa"/>
            </w:tcMar>
            <w:vAlign w:val="center"/>
          </w:tcPr>
          <w:p w14:paraId="573D2ED8">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化学前沿Ⅲ</w:t>
            </w:r>
          </w:p>
          <w:p w14:paraId="03CC71C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Advanced Development in Chemistry Ⅲ</w:t>
            </w:r>
          </w:p>
        </w:tc>
        <w:tc>
          <w:tcPr>
            <w:tcW w:w="711" w:type="dxa"/>
            <w:tcBorders>
              <w:top w:val="nil"/>
              <w:left w:val="nil"/>
              <w:bottom w:val="single" w:color="auto" w:sz="4" w:space="0"/>
              <w:right w:val="single" w:color="auto" w:sz="4" w:space="0"/>
            </w:tcBorders>
            <w:tcMar>
              <w:left w:w="28" w:type="dxa"/>
              <w:right w:w="28" w:type="dxa"/>
            </w:tcMar>
            <w:vAlign w:val="center"/>
          </w:tcPr>
          <w:p w14:paraId="6688607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701" w:type="dxa"/>
            <w:tcBorders>
              <w:top w:val="nil"/>
              <w:left w:val="nil"/>
              <w:bottom w:val="single" w:color="auto" w:sz="4" w:space="0"/>
              <w:right w:val="single" w:color="auto" w:sz="4" w:space="0"/>
            </w:tcBorders>
            <w:tcMar>
              <w:left w:w="28" w:type="dxa"/>
              <w:right w:w="28" w:type="dxa"/>
            </w:tcMar>
            <w:vAlign w:val="center"/>
          </w:tcPr>
          <w:p w14:paraId="2CBEAA0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8</w:t>
            </w:r>
          </w:p>
        </w:tc>
        <w:tc>
          <w:tcPr>
            <w:tcW w:w="701" w:type="dxa"/>
            <w:tcBorders>
              <w:top w:val="nil"/>
              <w:left w:val="nil"/>
              <w:bottom w:val="single" w:color="auto" w:sz="4" w:space="0"/>
              <w:right w:val="single" w:color="auto" w:sz="4" w:space="0"/>
            </w:tcBorders>
            <w:tcMar>
              <w:left w:w="28" w:type="dxa"/>
              <w:right w:w="28" w:type="dxa"/>
            </w:tcMar>
            <w:vAlign w:val="center"/>
          </w:tcPr>
          <w:p w14:paraId="4AB8132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8</w:t>
            </w:r>
          </w:p>
        </w:tc>
        <w:tc>
          <w:tcPr>
            <w:tcW w:w="701" w:type="dxa"/>
            <w:tcBorders>
              <w:top w:val="nil"/>
              <w:left w:val="nil"/>
              <w:bottom w:val="single" w:color="auto" w:sz="4" w:space="0"/>
              <w:right w:val="single" w:color="auto" w:sz="4" w:space="0"/>
            </w:tcBorders>
            <w:tcMar>
              <w:left w:w="28" w:type="dxa"/>
              <w:right w:w="28" w:type="dxa"/>
            </w:tcMar>
            <w:vAlign w:val="center"/>
          </w:tcPr>
          <w:p w14:paraId="57CF8FF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265FA78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6666654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w:t>
            </w:r>
          </w:p>
        </w:tc>
        <w:tc>
          <w:tcPr>
            <w:tcW w:w="1366" w:type="dxa"/>
            <w:tcBorders>
              <w:top w:val="nil"/>
              <w:left w:val="nil"/>
              <w:bottom w:val="single" w:color="auto" w:sz="4" w:space="0"/>
              <w:right w:val="single" w:color="auto" w:sz="4" w:space="0"/>
            </w:tcBorders>
            <w:tcMar>
              <w:left w:w="28" w:type="dxa"/>
              <w:right w:w="28" w:type="dxa"/>
            </w:tcMar>
            <w:vAlign w:val="center"/>
          </w:tcPr>
          <w:p w14:paraId="200C584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2F211AF1">
            <w:pPr>
              <w:widowControl/>
              <w:jc w:val="left"/>
              <w:rPr>
                <w:rFonts w:ascii="Times New Roman" w:hAnsi="Times New Roman" w:eastAsia="宋体" w:cs="Times New Roman"/>
                <w:kern w:val="0"/>
                <w:sz w:val="20"/>
                <w:szCs w:val="20"/>
              </w:rPr>
            </w:pPr>
            <w:r>
              <w:rPr>
                <w:rFonts w:ascii="Times New Roman" w:hAnsi="Times New Roman" w:eastAsia="宋体" w:cs="Times New Roman"/>
                <w:kern w:val="0"/>
                <w:sz w:val="16"/>
                <w:szCs w:val="16"/>
              </w:rPr>
              <w:t>化学前沿I-IV选修至少</w:t>
            </w:r>
            <w:r>
              <w:rPr>
                <w:rFonts w:hint="eastAsia" w:ascii="Times New Roman" w:hAnsi="Times New Roman" w:eastAsia="宋体" w:cs="Times New Roman"/>
                <w:kern w:val="0"/>
                <w:sz w:val="16"/>
                <w:szCs w:val="16"/>
              </w:rPr>
              <w:t>1</w:t>
            </w:r>
            <w:r>
              <w:rPr>
                <w:rFonts w:ascii="Times New Roman" w:hAnsi="Times New Roman" w:eastAsia="宋体" w:cs="Times New Roman"/>
                <w:kern w:val="0"/>
                <w:sz w:val="16"/>
                <w:szCs w:val="16"/>
              </w:rPr>
              <w:t>.5学分</w:t>
            </w:r>
          </w:p>
        </w:tc>
      </w:tr>
      <w:tr w14:paraId="34723E26">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320E771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610224</w:t>
            </w:r>
          </w:p>
        </w:tc>
        <w:tc>
          <w:tcPr>
            <w:tcW w:w="3130" w:type="dxa"/>
            <w:tcBorders>
              <w:top w:val="nil"/>
              <w:left w:val="nil"/>
              <w:bottom w:val="single" w:color="auto" w:sz="4" w:space="0"/>
              <w:right w:val="single" w:color="auto" w:sz="4" w:space="0"/>
            </w:tcBorders>
            <w:tcMar>
              <w:left w:w="28" w:type="dxa"/>
              <w:right w:w="28" w:type="dxa"/>
            </w:tcMar>
            <w:vAlign w:val="center"/>
          </w:tcPr>
          <w:p w14:paraId="2112136C">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专业英语</w:t>
            </w:r>
          </w:p>
          <w:p w14:paraId="0873B1F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Specialized English</w:t>
            </w:r>
          </w:p>
        </w:tc>
        <w:tc>
          <w:tcPr>
            <w:tcW w:w="711" w:type="dxa"/>
            <w:tcBorders>
              <w:top w:val="nil"/>
              <w:left w:val="nil"/>
              <w:bottom w:val="single" w:color="auto" w:sz="4" w:space="0"/>
              <w:right w:val="single" w:color="auto" w:sz="4" w:space="0"/>
            </w:tcBorders>
            <w:tcMar>
              <w:left w:w="28" w:type="dxa"/>
              <w:right w:w="28" w:type="dxa"/>
            </w:tcMar>
            <w:vAlign w:val="center"/>
          </w:tcPr>
          <w:p w14:paraId="16922C8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1BBFF6E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0B668A2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0310170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2FDA47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30E7DA0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w:t>
            </w:r>
          </w:p>
        </w:tc>
        <w:tc>
          <w:tcPr>
            <w:tcW w:w="1366" w:type="dxa"/>
            <w:tcBorders>
              <w:top w:val="nil"/>
              <w:left w:val="nil"/>
              <w:bottom w:val="single" w:color="auto" w:sz="4" w:space="0"/>
              <w:right w:val="single" w:color="auto" w:sz="4" w:space="0"/>
            </w:tcBorders>
            <w:tcMar>
              <w:left w:w="28" w:type="dxa"/>
              <w:right w:w="28" w:type="dxa"/>
            </w:tcMar>
            <w:vAlign w:val="center"/>
          </w:tcPr>
          <w:p w14:paraId="10AF94B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2FEB8DED">
            <w:pPr>
              <w:widowControl/>
              <w:jc w:val="center"/>
              <w:rPr>
                <w:rFonts w:hint="eastAsia" w:ascii="Times New Roman" w:hAnsi="Times New Roman" w:eastAsia="宋体" w:cs="Times New Roman"/>
                <w:kern w:val="0"/>
                <w:sz w:val="20"/>
                <w:szCs w:val="20"/>
              </w:rPr>
            </w:pPr>
            <w:r>
              <w:rPr>
                <w:rFonts w:ascii="Times New Roman" w:hAnsi="Times New Roman" w:eastAsia="宋体" w:cs="Times New Roman"/>
                <w:kern w:val="0"/>
                <w:sz w:val="16"/>
                <w:szCs w:val="16"/>
              </w:rPr>
              <w:t>科技文献检索、专业英语、结构化学、计算化学选修</w:t>
            </w:r>
            <w:r>
              <w:rPr>
                <w:rFonts w:hint="eastAsia" w:ascii="Times New Roman" w:hAnsi="Times New Roman" w:eastAsia="宋体" w:cs="Times New Roman"/>
                <w:kern w:val="0"/>
                <w:sz w:val="16"/>
                <w:szCs w:val="16"/>
              </w:rPr>
              <w:t>至少6</w:t>
            </w:r>
            <w:r>
              <w:rPr>
                <w:rFonts w:ascii="Times New Roman" w:hAnsi="Times New Roman" w:eastAsia="宋体" w:cs="Times New Roman"/>
                <w:kern w:val="0"/>
                <w:sz w:val="16"/>
                <w:szCs w:val="16"/>
              </w:rPr>
              <w:t>.5学分</w:t>
            </w:r>
            <w:r>
              <w:rPr>
                <w:rFonts w:hint="eastAsia" w:ascii="Times New Roman" w:hAnsi="Times New Roman" w:eastAsia="宋体" w:cs="Times New Roman"/>
                <w:kern w:val="0"/>
                <w:sz w:val="16"/>
                <w:szCs w:val="16"/>
              </w:rPr>
              <w:t>（辅修学位同）</w:t>
            </w:r>
          </w:p>
        </w:tc>
      </w:tr>
      <w:tr w14:paraId="29F7468D">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1C9D5AF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603078</w:t>
            </w:r>
          </w:p>
        </w:tc>
        <w:tc>
          <w:tcPr>
            <w:tcW w:w="3130" w:type="dxa"/>
            <w:tcBorders>
              <w:top w:val="nil"/>
              <w:left w:val="nil"/>
              <w:bottom w:val="single" w:color="auto" w:sz="4" w:space="0"/>
              <w:right w:val="single" w:color="auto" w:sz="4" w:space="0"/>
            </w:tcBorders>
            <w:tcMar>
              <w:left w:w="28" w:type="dxa"/>
              <w:right w:w="28" w:type="dxa"/>
            </w:tcMar>
            <w:vAlign w:val="center"/>
          </w:tcPr>
          <w:p w14:paraId="649DBA7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化工制图                                  Graphing of Chemical Engineering</w:t>
            </w:r>
          </w:p>
        </w:tc>
        <w:tc>
          <w:tcPr>
            <w:tcW w:w="711" w:type="dxa"/>
            <w:tcBorders>
              <w:top w:val="nil"/>
              <w:left w:val="nil"/>
              <w:bottom w:val="single" w:color="auto" w:sz="4" w:space="0"/>
              <w:right w:val="single" w:color="auto" w:sz="4" w:space="0"/>
            </w:tcBorders>
            <w:tcMar>
              <w:left w:w="28" w:type="dxa"/>
              <w:right w:w="28" w:type="dxa"/>
            </w:tcMar>
            <w:vAlign w:val="center"/>
          </w:tcPr>
          <w:p w14:paraId="38CF9D9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71D9291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3DFE535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2736BC8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14C8496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5563A0E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w:t>
            </w:r>
          </w:p>
        </w:tc>
        <w:tc>
          <w:tcPr>
            <w:tcW w:w="1366" w:type="dxa"/>
            <w:tcBorders>
              <w:top w:val="nil"/>
              <w:left w:val="nil"/>
              <w:bottom w:val="single" w:color="auto" w:sz="4" w:space="0"/>
              <w:right w:val="single" w:color="auto" w:sz="4" w:space="0"/>
            </w:tcBorders>
            <w:tcMar>
              <w:left w:w="28" w:type="dxa"/>
              <w:right w:w="28" w:type="dxa"/>
            </w:tcMar>
            <w:vAlign w:val="center"/>
          </w:tcPr>
          <w:p w14:paraId="3769882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restart"/>
            <w:tcBorders>
              <w:top w:val="nil"/>
              <w:left w:val="nil"/>
              <w:right w:val="single" w:color="auto" w:sz="4" w:space="0"/>
            </w:tcBorders>
            <w:tcMar>
              <w:left w:w="28" w:type="dxa"/>
              <w:right w:w="28" w:type="dxa"/>
            </w:tcMar>
            <w:vAlign w:val="center"/>
          </w:tcPr>
          <w:p w14:paraId="12F8907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选修至少</w:t>
            </w:r>
            <w:r>
              <w:rPr>
                <w:rFonts w:ascii="Times New Roman" w:hAnsi="Times New Roman" w:eastAsia="宋体" w:cs="Times New Roman"/>
                <w:kern w:val="0"/>
                <w:sz w:val="16"/>
                <w:szCs w:val="16"/>
              </w:rPr>
              <w:t>6.5</w:t>
            </w:r>
            <w:r>
              <w:rPr>
                <w:rFonts w:hint="eastAsia" w:ascii="Times New Roman" w:hAnsi="Times New Roman" w:eastAsia="宋体" w:cs="Times New Roman"/>
                <w:kern w:val="0"/>
                <w:sz w:val="16"/>
                <w:szCs w:val="16"/>
              </w:rPr>
              <w:t>学分(</w:t>
            </w:r>
            <w:r>
              <w:rPr>
                <w:rFonts w:ascii="Times New Roman" w:hAnsi="Times New Roman" w:eastAsia="宋体" w:cs="Times New Roman"/>
                <w:kern w:val="0"/>
                <w:sz w:val="16"/>
                <w:szCs w:val="16"/>
              </w:rPr>
              <w:t>辅修学位</w:t>
            </w:r>
            <w:r>
              <w:rPr>
                <w:rFonts w:hint="eastAsia" w:ascii="Times New Roman" w:hAnsi="Times New Roman" w:eastAsia="宋体" w:cs="Times New Roman"/>
                <w:kern w:val="0"/>
                <w:sz w:val="16"/>
                <w:szCs w:val="16"/>
              </w:rPr>
              <w:t>选4.5学分）</w:t>
            </w:r>
          </w:p>
        </w:tc>
      </w:tr>
      <w:tr w14:paraId="2F6A3C58">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0C5244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603081</w:t>
            </w:r>
          </w:p>
        </w:tc>
        <w:tc>
          <w:tcPr>
            <w:tcW w:w="3130" w:type="dxa"/>
            <w:tcBorders>
              <w:top w:val="nil"/>
              <w:left w:val="nil"/>
              <w:bottom w:val="single" w:color="auto" w:sz="4" w:space="0"/>
              <w:right w:val="single" w:color="auto" w:sz="4" w:space="0"/>
            </w:tcBorders>
            <w:tcMar>
              <w:left w:w="28" w:type="dxa"/>
              <w:right w:w="28" w:type="dxa"/>
            </w:tcMar>
            <w:vAlign w:val="center"/>
          </w:tcPr>
          <w:p w14:paraId="717B9E9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精细化学品合成                                Fine Chemical Synthesis</w:t>
            </w:r>
          </w:p>
        </w:tc>
        <w:tc>
          <w:tcPr>
            <w:tcW w:w="711" w:type="dxa"/>
            <w:tcBorders>
              <w:top w:val="nil"/>
              <w:left w:val="nil"/>
              <w:bottom w:val="single" w:color="auto" w:sz="4" w:space="0"/>
              <w:right w:val="single" w:color="auto" w:sz="4" w:space="0"/>
            </w:tcBorders>
            <w:tcMar>
              <w:left w:w="28" w:type="dxa"/>
              <w:right w:w="28" w:type="dxa"/>
            </w:tcMar>
            <w:vAlign w:val="center"/>
          </w:tcPr>
          <w:p w14:paraId="6006505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2299FA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3B0E31E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0565311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67F24B2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79DC06E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w:t>
            </w:r>
          </w:p>
        </w:tc>
        <w:tc>
          <w:tcPr>
            <w:tcW w:w="1366" w:type="dxa"/>
            <w:tcBorders>
              <w:top w:val="nil"/>
              <w:left w:val="nil"/>
              <w:bottom w:val="single" w:color="auto" w:sz="4" w:space="0"/>
              <w:right w:val="single" w:color="auto" w:sz="4" w:space="0"/>
            </w:tcBorders>
            <w:tcMar>
              <w:left w:w="28" w:type="dxa"/>
              <w:right w:w="28" w:type="dxa"/>
            </w:tcMar>
            <w:vAlign w:val="center"/>
          </w:tcPr>
          <w:p w14:paraId="647C8BA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continue"/>
            <w:tcBorders>
              <w:left w:val="nil"/>
              <w:right w:val="single" w:color="auto" w:sz="4" w:space="0"/>
            </w:tcBorders>
            <w:tcMar>
              <w:left w:w="28" w:type="dxa"/>
              <w:right w:w="28" w:type="dxa"/>
            </w:tcMar>
            <w:vAlign w:val="center"/>
          </w:tcPr>
          <w:p w14:paraId="13D6B23C">
            <w:pPr>
              <w:widowControl/>
              <w:jc w:val="center"/>
              <w:rPr>
                <w:rFonts w:ascii="Times New Roman" w:hAnsi="Times New Roman" w:eastAsia="宋体" w:cs="Times New Roman"/>
                <w:kern w:val="0"/>
                <w:sz w:val="20"/>
                <w:szCs w:val="20"/>
              </w:rPr>
            </w:pPr>
          </w:p>
        </w:tc>
      </w:tr>
      <w:tr w14:paraId="22E250AD">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22F5C2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603080</w:t>
            </w:r>
          </w:p>
        </w:tc>
        <w:tc>
          <w:tcPr>
            <w:tcW w:w="3130" w:type="dxa"/>
            <w:tcBorders>
              <w:top w:val="nil"/>
              <w:left w:val="nil"/>
              <w:bottom w:val="single" w:color="auto" w:sz="4" w:space="0"/>
              <w:right w:val="single" w:color="auto" w:sz="4" w:space="0"/>
            </w:tcBorders>
            <w:tcMar>
              <w:left w:w="28" w:type="dxa"/>
              <w:right w:w="28" w:type="dxa"/>
            </w:tcMar>
            <w:vAlign w:val="center"/>
          </w:tcPr>
          <w:p w14:paraId="01055E9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天然有机化学                               Natural Organic Chemistry</w:t>
            </w:r>
          </w:p>
        </w:tc>
        <w:tc>
          <w:tcPr>
            <w:tcW w:w="711" w:type="dxa"/>
            <w:tcBorders>
              <w:top w:val="nil"/>
              <w:left w:val="nil"/>
              <w:bottom w:val="single" w:color="auto" w:sz="4" w:space="0"/>
              <w:right w:val="single" w:color="auto" w:sz="4" w:space="0"/>
            </w:tcBorders>
            <w:tcMar>
              <w:left w:w="28" w:type="dxa"/>
              <w:right w:w="28" w:type="dxa"/>
            </w:tcMar>
            <w:vAlign w:val="center"/>
          </w:tcPr>
          <w:p w14:paraId="46F93D1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485CC30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6A47BDA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5CA9E33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951283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3381954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w:t>
            </w:r>
          </w:p>
        </w:tc>
        <w:tc>
          <w:tcPr>
            <w:tcW w:w="1366" w:type="dxa"/>
            <w:tcBorders>
              <w:top w:val="nil"/>
              <w:left w:val="nil"/>
              <w:bottom w:val="single" w:color="auto" w:sz="4" w:space="0"/>
              <w:right w:val="single" w:color="auto" w:sz="4" w:space="0"/>
            </w:tcBorders>
            <w:tcMar>
              <w:left w:w="28" w:type="dxa"/>
              <w:right w:w="28" w:type="dxa"/>
            </w:tcMar>
            <w:vAlign w:val="center"/>
          </w:tcPr>
          <w:p w14:paraId="6BA4FF5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continue"/>
            <w:tcBorders>
              <w:left w:val="nil"/>
              <w:right w:val="single" w:color="auto" w:sz="4" w:space="0"/>
            </w:tcBorders>
            <w:tcMar>
              <w:left w:w="28" w:type="dxa"/>
              <w:right w:w="28" w:type="dxa"/>
            </w:tcMar>
            <w:vAlign w:val="center"/>
          </w:tcPr>
          <w:p w14:paraId="0E07696C">
            <w:pPr>
              <w:widowControl/>
              <w:jc w:val="center"/>
              <w:rPr>
                <w:rFonts w:ascii="Times New Roman" w:hAnsi="Times New Roman" w:eastAsia="宋体" w:cs="Times New Roman"/>
                <w:kern w:val="0"/>
                <w:sz w:val="20"/>
                <w:szCs w:val="20"/>
              </w:rPr>
            </w:pPr>
          </w:p>
        </w:tc>
      </w:tr>
      <w:tr w14:paraId="2FBD1C64">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425C71F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614117</w:t>
            </w:r>
          </w:p>
        </w:tc>
        <w:tc>
          <w:tcPr>
            <w:tcW w:w="3130" w:type="dxa"/>
            <w:tcBorders>
              <w:top w:val="nil"/>
              <w:left w:val="nil"/>
              <w:bottom w:val="single" w:color="auto" w:sz="4" w:space="0"/>
              <w:right w:val="single" w:color="auto" w:sz="4" w:space="0"/>
            </w:tcBorders>
            <w:tcMar>
              <w:left w:w="28" w:type="dxa"/>
              <w:right w:w="28" w:type="dxa"/>
            </w:tcMar>
            <w:vAlign w:val="center"/>
          </w:tcPr>
          <w:p w14:paraId="1821CBAA">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现代仪器分析</w:t>
            </w:r>
          </w:p>
          <w:p w14:paraId="1BEFE24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Instrumental Analysis (Bilingual)</w:t>
            </w:r>
          </w:p>
        </w:tc>
        <w:tc>
          <w:tcPr>
            <w:tcW w:w="711" w:type="dxa"/>
            <w:tcBorders>
              <w:top w:val="nil"/>
              <w:left w:val="nil"/>
              <w:bottom w:val="single" w:color="auto" w:sz="4" w:space="0"/>
              <w:right w:val="single" w:color="auto" w:sz="4" w:space="0"/>
            </w:tcBorders>
            <w:tcMar>
              <w:left w:w="28" w:type="dxa"/>
              <w:right w:w="28" w:type="dxa"/>
            </w:tcMar>
            <w:vAlign w:val="center"/>
          </w:tcPr>
          <w:p w14:paraId="34E0506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2.5</w:t>
            </w:r>
          </w:p>
        </w:tc>
        <w:tc>
          <w:tcPr>
            <w:tcW w:w="701" w:type="dxa"/>
            <w:tcBorders>
              <w:top w:val="nil"/>
              <w:left w:val="nil"/>
              <w:bottom w:val="single" w:color="auto" w:sz="4" w:space="0"/>
              <w:right w:val="single" w:color="auto" w:sz="4" w:space="0"/>
            </w:tcBorders>
            <w:tcMar>
              <w:left w:w="28" w:type="dxa"/>
              <w:right w:w="28" w:type="dxa"/>
            </w:tcMar>
            <w:vAlign w:val="center"/>
          </w:tcPr>
          <w:p w14:paraId="2B7B342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40</w:t>
            </w:r>
          </w:p>
        </w:tc>
        <w:tc>
          <w:tcPr>
            <w:tcW w:w="701" w:type="dxa"/>
            <w:tcBorders>
              <w:top w:val="nil"/>
              <w:left w:val="nil"/>
              <w:bottom w:val="single" w:color="auto" w:sz="4" w:space="0"/>
              <w:right w:val="single" w:color="auto" w:sz="4" w:space="0"/>
            </w:tcBorders>
            <w:tcMar>
              <w:left w:w="28" w:type="dxa"/>
              <w:right w:w="28" w:type="dxa"/>
            </w:tcMar>
            <w:vAlign w:val="center"/>
          </w:tcPr>
          <w:p w14:paraId="3341609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40</w:t>
            </w:r>
          </w:p>
        </w:tc>
        <w:tc>
          <w:tcPr>
            <w:tcW w:w="701" w:type="dxa"/>
            <w:tcBorders>
              <w:top w:val="nil"/>
              <w:left w:val="nil"/>
              <w:bottom w:val="single" w:color="auto" w:sz="4" w:space="0"/>
              <w:right w:val="single" w:color="auto" w:sz="4" w:space="0"/>
            </w:tcBorders>
            <w:tcMar>
              <w:left w:w="28" w:type="dxa"/>
              <w:right w:w="28" w:type="dxa"/>
            </w:tcMar>
            <w:vAlign w:val="center"/>
          </w:tcPr>
          <w:p w14:paraId="499A127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1040006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1ADE357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w:t>
            </w:r>
          </w:p>
        </w:tc>
        <w:tc>
          <w:tcPr>
            <w:tcW w:w="1366" w:type="dxa"/>
            <w:tcBorders>
              <w:top w:val="nil"/>
              <w:left w:val="nil"/>
              <w:bottom w:val="single" w:color="auto" w:sz="4" w:space="0"/>
              <w:right w:val="single" w:color="auto" w:sz="4" w:space="0"/>
            </w:tcBorders>
            <w:tcMar>
              <w:left w:w="28" w:type="dxa"/>
              <w:right w:w="28" w:type="dxa"/>
            </w:tcMar>
            <w:vAlign w:val="center"/>
          </w:tcPr>
          <w:p w14:paraId="6ADA590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continue"/>
            <w:tcBorders>
              <w:left w:val="single" w:color="auto" w:sz="4" w:space="0"/>
              <w:bottom w:val="single" w:color="auto" w:sz="4" w:space="0"/>
              <w:right w:val="single" w:color="auto" w:sz="4" w:space="0"/>
            </w:tcBorders>
            <w:tcMar>
              <w:left w:w="28" w:type="dxa"/>
              <w:right w:w="28" w:type="dxa"/>
            </w:tcMar>
            <w:vAlign w:val="center"/>
          </w:tcPr>
          <w:p w14:paraId="76FCE6EC">
            <w:pPr>
              <w:widowControl/>
              <w:jc w:val="left"/>
              <w:rPr>
                <w:rFonts w:ascii="Times New Roman" w:hAnsi="Times New Roman" w:eastAsia="宋体" w:cs="Times New Roman"/>
                <w:kern w:val="0"/>
                <w:sz w:val="20"/>
                <w:szCs w:val="20"/>
              </w:rPr>
            </w:pPr>
          </w:p>
        </w:tc>
      </w:tr>
      <w:tr w14:paraId="4C7356B4">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40DD09E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603079</w:t>
            </w:r>
          </w:p>
        </w:tc>
        <w:tc>
          <w:tcPr>
            <w:tcW w:w="3130" w:type="dxa"/>
            <w:tcBorders>
              <w:top w:val="nil"/>
              <w:left w:val="nil"/>
              <w:bottom w:val="single" w:color="auto" w:sz="4" w:space="0"/>
              <w:right w:val="single" w:color="auto" w:sz="4" w:space="0"/>
            </w:tcBorders>
            <w:tcMar>
              <w:left w:w="28" w:type="dxa"/>
              <w:right w:w="28" w:type="dxa"/>
            </w:tcMar>
            <w:vAlign w:val="center"/>
          </w:tcPr>
          <w:p w14:paraId="70BDC66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农药学概论                             Introduction to Pesticide</w:t>
            </w:r>
          </w:p>
        </w:tc>
        <w:tc>
          <w:tcPr>
            <w:tcW w:w="711" w:type="dxa"/>
            <w:tcBorders>
              <w:top w:val="nil"/>
              <w:left w:val="nil"/>
              <w:bottom w:val="single" w:color="auto" w:sz="4" w:space="0"/>
              <w:right w:val="single" w:color="auto" w:sz="4" w:space="0"/>
            </w:tcBorders>
            <w:tcMar>
              <w:left w:w="28" w:type="dxa"/>
              <w:right w:w="28" w:type="dxa"/>
            </w:tcMar>
            <w:vAlign w:val="center"/>
          </w:tcPr>
          <w:p w14:paraId="22AC2A0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1A9D5DD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1498A10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5CD74B9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241502D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50D7147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w:t>
            </w:r>
          </w:p>
        </w:tc>
        <w:tc>
          <w:tcPr>
            <w:tcW w:w="1366" w:type="dxa"/>
            <w:tcBorders>
              <w:top w:val="nil"/>
              <w:left w:val="nil"/>
              <w:bottom w:val="single" w:color="auto" w:sz="4" w:space="0"/>
              <w:right w:val="single" w:color="auto" w:sz="4" w:space="0"/>
            </w:tcBorders>
            <w:tcMar>
              <w:left w:w="28" w:type="dxa"/>
              <w:right w:w="28" w:type="dxa"/>
            </w:tcMar>
            <w:vAlign w:val="center"/>
          </w:tcPr>
          <w:p w14:paraId="79A2764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65D8BB61">
            <w:pPr>
              <w:widowControl/>
              <w:jc w:val="center"/>
              <w:rPr>
                <w:rFonts w:ascii="Times New Roman" w:hAnsi="Times New Roman" w:eastAsia="宋体" w:cs="Times New Roman"/>
                <w:kern w:val="0"/>
                <w:sz w:val="20"/>
                <w:szCs w:val="20"/>
              </w:rPr>
            </w:pPr>
            <w:bookmarkStart w:id="4" w:name="OLE_LINK8"/>
            <w:bookmarkStart w:id="5" w:name="OLE_LINK7"/>
            <w:r>
              <w:rPr>
                <w:rFonts w:ascii="Times New Roman" w:hAnsi="Times New Roman" w:eastAsia="宋体" w:cs="Times New Roman"/>
                <w:kern w:val="0"/>
                <w:sz w:val="16"/>
                <w:szCs w:val="16"/>
              </w:rPr>
              <w:t>农药学概论、界面科学、新能源材料与器件至少选</w:t>
            </w:r>
            <w:r>
              <w:rPr>
                <w:rFonts w:hint="eastAsia" w:ascii="Times New Roman" w:hAnsi="Times New Roman" w:eastAsia="宋体" w:cs="Times New Roman"/>
                <w:kern w:val="0"/>
                <w:sz w:val="16"/>
                <w:szCs w:val="16"/>
              </w:rPr>
              <w:t>2学分</w:t>
            </w:r>
            <w:bookmarkEnd w:id="4"/>
            <w:bookmarkEnd w:id="5"/>
          </w:p>
        </w:tc>
      </w:tr>
      <w:tr w14:paraId="631E6D40">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FBE3A6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615031</w:t>
            </w:r>
          </w:p>
        </w:tc>
        <w:tc>
          <w:tcPr>
            <w:tcW w:w="3130" w:type="dxa"/>
            <w:tcBorders>
              <w:top w:val="nil"/>
              <w:left w:val="nil"/>
              <w:bottom w:val="single" w:color="auto" w:sz="4" w:space="0"/>
              <w:right w:val="single" w:color="auto" w:sz="4" w:space="0"/>
            </w:tcBorders>
            <w:tcMar>
              <w:left w:w="28" w:type="dxa"/>
              <w:right w:w="28" w:type="dxa"/>
            </w:tcMar>
            <w:vAlign w:val="center"/>
          </w:tcPr>
          <w:p w14:paraId="63562CF3">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现代分析测试技术实验</w:t>
            </w:r>
          </w:p>
          <w:p w14:paraId="52C44FC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Experiment of Modern Instrumental Analysis</w:t>
            </w:r>
          </w:p>
        </w:tc>
        <w:tc>
          <w:tcPr>
            <w:tcW w:w="711" w:type="dxa"/>
            <w:tcBorders>
              <w:top w:val="nil"/>
              <w:left w:val="nil"/>
              <w:bottom w:val="single" w:color="auto" w:sz="4" w:space="0"/>
              <w:right w:val="single" w:color="auto" w:sz="4" w:space="0"/>
            </w:tcBorders>
            <w:tcMar>
              <w:left w:w="28" w:type="dxa"/>
              <w:right w:w="28" w:type="dxa"/>
            </w:tcMar>
            <w:vAlign w:val="center"/>
          </w:tcPr>
          <w:p w14:paraId="2C2CC11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3602671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545324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254C96E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766AC5A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0490408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w:t>
            </w:r>
          </w:p>
        </w:tc>
        <w:tc>
          <w:tcPr>
            <w:tcW w:w="1366" w:type="dxa"/>
            <w:tcBorders>
              <w:top w:val="nil"/>
              <w:left w:val="nil"/>
              <w:bottom w:val="single" w:color="auto" w:sz="4" w:space="0"/>
              <w:right w:val="single" w:color="auto" w:sz="4" w:space="0"/>
            </w:tcBorders>
            <w:tcMar>
              <w:left w:w="28" w:type="dxa"/>
              <w:right w:w="28" w:type="dxa"/>
            </w:tcMar>
            <w:vAlign w:val="center"/>
          </w:tcPr>
          <w:p w14:paraId="7E9B07F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2904F572">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w:t>
            </w:r>
          </w:p>
        </w:tc>
      </w:tr>
      <w:tr w14:paraId="6DE2C6A7">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50EF941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614027</w:t>
            </w:r>
          </w:p>
        </w:tc>
        <w:tc>
          <w:tcPr>
            <w:tcW w:w="3130" w:type="dxa"/>
            <w:tcBorders>
              <w:top w:val="nil"/>
              <w:left w:val="nil"/>
              <w:bottom w:val="single" w:color="auto" w:sz="4" w:space="0"/>
              <w:right w:val="single" w:color="auto" w:sz="4" w:space="0"/>
            </w:tcBorders>
            <w:tcMar>
              <w:left w:w="28" w:type="dxa"/>
              <w:right w:w="28" w:type="dxa"/>
            </w:tcMar>
            <w:vAlign w:val="center"/>
          </w:tcPr>
          <w:p w14:paraId="455A75C6">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物理化学实验Ⅰ</w:t>
            </w:r>
          </w:p>
          <w:p w14:paraId="6916566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Physical Chemistry ExperimentⅠ</w:t>
            </w:r>
          </w:p>
        </w:tc>
        <w:tc>
          <w:tcPr>
            <w:tcW w:w="711" w:type="dxa"/>
            <w:tcBorders>
              <w:top w:val="nil"/>
              <w:left w:val="nil"/>
              <w:bottom w:val="single" w:color="auto" w:sz="4" w:space="0"/>
              <w:right w:val="single" w:color="auto" w:sz="4" w:space="0"/>
            </w:tcBorders>
            <w:tcMar>
              <w:left w:w="28" w:type="dxa"/>
              <w:right w:w="28" w:type="dxa"/>
            </w:tcMar>
            <w:vAlign w:val="center"/>
          </w:tcPr>
          <w:p w14:paraId="7311976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2184B0E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4DFB365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491BB4F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1190BDE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564209B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w:t>
            </w:r>
          </w:p>
        </w:tc>
        <w:tc>
          <w:tcPr>
            <w:tcW w:w="1366" w:type="dxa"/>
            <w:tcBorders>
              <w:top w:val="nil"/>
              <w:left w:val="nil"/>
              <w:bottom w:val="single" w:color="auto" w:sz="4" w:space="0"/>
              <w:right w:val="single" w:color="auto" w:sz="4" w:space="0"/>
            </w:tcBorders>
            <w:tcMar>
              <w:left w:w="28" w:type="dxa"/>
              <w:right w:w="28" w:type="dxa"/>
            </w:tcMar>
            <w:vAlign w:val="center"/>
          </w:tcPr>
          <w:p w14:paraId="7346068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1D25276E">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w:t>
            </w:r>
          </w:p>
        </w:tc>
      </w:tr>
      <w:tr w14:paraId="1C1331AB">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22EC92A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611839</w:t>
            </w:r>
          </w:p>
        </w:tc>
        <w:tc>
          <w:tcPr>
            <w:tcW w:w="3130" w:type="dxa"/>
            <w:tcBorders>
              <w:top w:val="nil"/>
              <w:left w:val="nil"/>
              <w:bottom w:val="single" w:color="auto" w:sz="4" w:space="0"/>
              <w:right w:val="single" w:color="auto" w:sz="4" w:space="0"/>
            </w:tcBorders>
            <w:tcMar>
              <w:left w:w="28" w:type="dxa"/>
              <w:right w:w="28" w:type="dxa"/>
            </w:tcMar>
            <w:vAlign w:val="center"/>
          </w:tcPr>
          <w:p w14:paraId="7EC37F3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工程技能通识训练</w:t>
            </w:r>
          </w:p>
          <w:p w14:paraId="245B34C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Basic Training of Engineering Skills</w:t>
            </w:r>
          </w:p>
        </w:tc>
        <w:tc>
          <w:tcPr>
            <w:tcW w:w="711" w:type="dxa"/>
            <w:tcBorders>
              <w:top w:val="nil"/>
              <w:left w:val="nil"/>
              <w:bottom w:val="single" w:color="auto" w:sz="4" w:space="0"/>
              <w:right w:val="single" w:color="auto" w:sz="4" w:space="0"/>
            </w:tcBorders>
            <w:tcMar>
              <w:left w:w="28" w:type="dxa"/>
              <w:right w:w="28" w:type="dxa"/>
            </w:tcMar>
            <w:vAlign w:val="center"/>
          </w:tcPr>
          <w:p w14:paraId="3ED85BB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145563F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15</w:t>
            </w:r>
          </w:p>
        </w:tc>
        <w:tc>
          <w:tcPr>
            <w:tcW w:w="701" w:type="dxa"/>
            <w:tcBorders>
              <w:top w:val="nil"/>
              <w:left w:val="nil"/>
              <w:bottom w:val="single" w:color="auto" w:sz="4" w:space="0"/>
              <w:right w:val="single" w:color="auto" w:sz="4" w:space="0"/>
            </w:tcBorders>
            <w:tcMar>
              <w:left w:w="28" w:type="dxa"/>
              <w:right w:w="28" w:type="dxa"/>
            </w:tcMar>
            <w:vAlign w:val="center"/>
          </w:tcPr>
          <w:p w14:paraId="5E5E1D2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64BF684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0B04EF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1周</w:t>
            </w:r>
          </w:p>
        </w:tc>
        <w:tc>
          <w:tcPr>
            <w:tcW w:w="711" w:type="dxa"/>
            <w:tcBorders>
              <w:top w:val="nil"/>
              <w:left w:val="nil"/>
              <w:bottom w:val="single" w:color="auto" w:sz="4" w:space="0"/>
              <w:right w:val="single" w:color="auto" w:sz="4" w:space="0"/>
            </w:tcBorders>
            <w:tcMar>
              <w:left w:w="28" w:type="dxa"/>
              <w:right w:w="28" w:type="dxa"/>
            </w:tcMar>
            <w:vAlign w:val="center"/>
          </w:tcPr>
          <w:p w14:paraId="3B400CB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5</w:t>
            </w:r>
          </w:p>
        </w:tc>
        <w:tc>
          <w:tcPr>
            <w:tcW w:w="1366" w:type="dxa"/>
            <w:tcBorders>
              <w:top w:val="nil"/>
              <w:left w:val="nil"/>
              <w:bottom w:val="single" w:color="auto" w:sz="4" w:space="0"/>
              <w:right w:val="single" w:color="auto" w:sz="4" w:space="0"/>
            </w:tcBorders>
            <w:tcMar>
              <w:left w:w="28" w:type="dxa"/>
              <w:right w:w="28" w:type="dxa"/>
            </w:tcMar>
            <w:vAlign w:val="center"/>
          </w:tcPr>
          <w:p w14:paraId="7C36E8C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基础实验与实践训练中心</w:t>
            </w:r>
          </w:p>
        </w:tc>
        <w:tc>
          <w:tcPr>
            <w:tcW w:w="692" w:type="dxa"/>
            <w:tcBorders>
              <w:top w:val="nil"/>
              <w:left w:val="nil"/>
              <w:bottom w:val="single" w:color="auto" w:sz="4" w:space="0"/>
              <w:right w:val="single" w:color="auto" w:sz="4" w:space="0"/>
            </w:tcBorders>
            <w:tcMar>
              <w:left w:w="28" w:type="dxa"/>
              <w:right w:w="28" w:type="dxa"/>
            </w:tcMar>
            <w:vAlign w:val="center"/>
          </w:tcPr>
          <w:p w14:paraId="6053458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bl>
    <w:p w14:paraId="62D20BB3">
      <w:pPr>
        <w:spacing w:line="360" w:lineRule="auto"/>
        <w:ind w:firstLine="601"/>
        <w:rPr>
          <w:rFonts w:ascii="Times New Roman" w:hAnsi="Times New Roman" w:cs="Times New Roman"/>
          <w:color w:val="000000" w:themeColor="text1"/>
          <w:sz w:val="24"/>
          <w14:textFill>
            <w14:solidFill>
              <w14:schemeClr w14:val="tx1"/>
            </w14:solidFill>
          </w14:textFill>
        </w:rPr>
      </w:pPr>
    </w:p>
    <w:p w14:paraId="0D5CBEAA">
      <w:pPr>
        <w:spacing w:line="360" w:lineRule="auto"/>
        <w:ind w:firstLine="601"/>
        <w:rPr>
          <w:rFonts w:ascii="仿宋" w:hAnsi="仿宋" w:eastAsia="仿宋"/>
          <w:sz w:val="28"/>
        </w:rPr>
      </w:pPr>
      <w:r>
        <w:rPr>
          <w:rFonts w:hint="eastAsia" w:ascii="仿宋" w:hAnsi="仿宋" w:eastAsia="仿宋"/>
          <w:sz w:val="28"/>
        </w:rPr>
        <w:t>7、第</w:t>
      </w:r>
      <w:r>
        <w:rPr>
          <w:rFonts w:ascii="仿宋" w:hAnsi="仿宋" w:eastAsia="仿宋"/>
          <w:sz w:val="28"/>
        </w:rPr>
        <w:t>6</w:t>
      </w:r>
      <w:r>
        <w:rPr>
          <w:rFonts w:hint="eastAsia" w:ascii="仿宋" w:hAnsi="仿宋" w:eastAsia="仿宋"/>
          <w:sz w:val="28"/>
        </w:rPr>
        <w:t>学期应修课程</w:t>
      </w:r>
    </w:p>
    <w:tbl>
      <w:tblPr>
        <w:tblStyle w:val="2"/>
        <w:tblW w:w="10293" w:type="dxa"/>
        <w:jc w:val="center"/>
        <w:tblLayout w:type="autofit"/>
        <w:tblCellMar>
          <w:top w:w="0" w:type="dxa"/>
          <w:left w:w="108" w:type="dxa"/>
          <w:bottom w:w="0" w:type="dxa"/>
          <w:right w:w="108" w:type="dxa"/>
        </w:tblCellMar>
      </w:tblPr>
      <w:tblGrid>
        <w:gridCol w:w="879"/>
        <w:gridCol w:w="3130"/>
        <w:gridCol w:w="711"/>
        <w:gridCol w:w="701"/>
        <w:gridCol w:w="701"/>
        <w:gridCol w:w="701"/>
        <w:gridCol w:w="701"/>
        <w:gridCol w:w="711"/>
        <w:gridCol w:w="1366"/>
        <w:gridCol w:w="692"/>
      </w:tblGrid>
      <w:tr w14:paraId="7C100C92">
        <w:tblPrEx>
          <w:tblCellMar>
            <w:top w:w="0" w:type="dxa"/>
            <w:left w:w="108" w:type="dxa"/>
            <w:bottom w:w="0" w:type="dxa"/>
            <w:right w:w="108" w:type="dxa"/>
          </w:tblCellMar>
        </w:tblPrEx>
        <w:trPr>
          <w:cantSplit/>
          <w:trHeight w:val="270" w:hRule="atLeast"/>
          <w:tblHeader/>
          <w:jc w:val="center"/>
        </w:trPr>
        <w:tc>
          <w:tcPr>
            <w:tcW w:w="879"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1A68B05">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4F9831B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130"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BB8492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60C07D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2804" w:type="dxa"/>
            <w:gridSpan w:val="4"/>
            <w:tcBorders>
              <w:top w:val="single" w:color="auto" w:sz="4" w:space="0"/>
              <w:left w:val="nil"/>
              <w:bottom w:val="single" w:color="auto" w:sz="4" w:space="0"/>
              <w:right w:val="single" w:color="000000" w:sz="4" w:space="0"/>
            </w:tcBorders>
            <w:tcMar>
              <w:left w:w="28" w:type="dxa"/>
              <w:right w:w="28" w:type="dxa"/>
            </w:tcMar>
            <w:vAlign w:val="center"/>
          </w:tcPr>
          <w:p w14:paraId="05A8732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学时</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F4B2AA2">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65DAC0F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学期</w:t>
            </w:r>
          </w:p>
        </w:tc>
        <w:tc>
          <w:tcPr>
            <w:tcW w:w="1366"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604D7B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开课单位</w:t>
            </w:r>
          </w:p>
        </w:tc>
        <w:tc>
          <w:tcPr>
            <w:tcW w:w="692"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C727B5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备注</w:t>
            </w:r>
          </w:p>
        </w:tc>
      </w:tr>
      <w:tr w14:paraId="0FA667D0">
        <w:tblPrEx>
          <w:tblCellMar>
            <w:top w:w="0" w:type="dxa"/>
            <w:left w:w="108" w:type="dxa"/>
            <w:bottom w:w="0" w:type="dxa"/>
            <w:right w:w="108" w:type="dxa"/>
          </w:tblCellMar>
        </w:tblPrEx>
        <w:trPr>
          <w:cantSplit/>
          <w:trHeight w:val="270" w:hRule="atLeast"/>
          <w:tblHeader/>
          <w:jc w:val="center"/>
        </w:trPr>
        <w:tc>
          <w:tcPr>
            <w:tcW w:w="879"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78E77D9">
            <w:pPr>
              <w:widowControl/>
              <w:jc w:val="left"/>
              <w:rPr>
                <w:rFonts w:ascii="Times New Roman" w:hAnsi="Times New Roman" w:eastAsia="宋体" w:cs="Times New Roman"/>
                <w:kern w:val="0"/>
                <w:sz w:val="20"/>
                <w:szCs w:val="20"/>
              </w:rPr>
            </w:pPr>
          </w:p>
        </w:tc>
        <w:tc>
          <w:tcPr>
            <w:tcW w:w="3130"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FD487B3">
            <w:pPr>
              <w:widowControl/>
              <w:jc w:val="left"/>
              <w:rPr>
                <w:rFonts w:ascii="Times New Roman" w:hAnsi="Times New Roman" w:eastAsia="宋体" w:cs="Times New Roman"/>
                <w:kern w:val="0"/>
                <w:sz w:val="20"/>
                <w:szCs w:val="20"/>
              </w:rPr>
            </w:pP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F4A2096">
            <w:pPr>
              <w:widowControl/>
              <w:jc w:val="left"/>
              <w:rPr>
                <w:rFonts w:ascii="Times New Roman" w:hAnsi="Times New Roman" w:eastAsia="宋体" w:cs="Times New Roman"/>
                <w:kern w:val="0"/>
                <w:sz w:val="20"/>
                <w:szCs w:val="20"/>
              </w:rPr>
            </w:pPr>
          </w:p>
        </w:tc>
        <w:tc>
          <w:tcPr>
            <w:tcW w:w="701" w:type="dxa"/>
            <w:tcBorders>
              <w:top w:val="nil"/>
              <w:left w:val="nil"/>
              <w:bottom w:val="single" w:color="auto" w:sz="4" w:space="0"/>
              <w:right w:val="single" w:color="auto" w:sz="4" w:space="0"/>
            </w:tcBorders>
            <w:tcMar>
              <w:left w:w="28" w:type="dxa"/>
              <w:right w:w="28" w:type="dxa"/>
            </w:tcMar>
            <w:vAlign w:val="center"/>
          </w:tcPr>
          <w:p w14:paraId="5FEA455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总数</w:t>
            </w:r>
          </w:p>
        </w:tc>
        <w:tc>
          <w:tcPr>
            <w:tcW w:w="701" w:type="dxa"/>
            <w:tcBorders>
              <w:top w:val="nil"/>
              <w:left w:val="nil"/>
              <w:bottom w:val="single" w:color="auto" w:sz="4" w:space="0"/>
              <w:right w:val="single" w:color="auto" w:sz="4" w:space="0"/>
            </w:tcBorders>
            <w:tcMar>
              <w:left w:w="28" w:type="dxa"/>
              <w:right w:w="28" w:type="dxa"/>
            </w:tcMar>
            <w:vAlign w:val="center"/>
          </w:tcPr>
          <w:p w14:paraId="7EC3DF6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理论</w:t>
            </w:r>
          </w:p>
        </w:tc>
        <w:tc>
          <w:tcPr>
            <w:tcW w:w="701" w:type="dxa"/>
            <w:tcBorders>
              <w:top w:val="nil"/>
              <w:left w:val="nil"/>
              <w:bottom w:val="single" w:color="auto" w:sz="4" w:space="0"/>
              <w:right w:val="single" w:color="auto" w:sz="4" w:space="0"/>
            </w:tcBorders>
            <w:tcMar>
              <w:left w:w="28" w:type="dxa"/>
              <w:right w:w="28" w:type="dxa"/>
            </w:tcMar>
            <w:vAlign w:val="center"/>
          </w:tcPr>
          <w:p w14:paraId="3C0966A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实验</w:t>
            </w:r>
          </w:p>
        </w:tc>
        <w:tc>
          <w:tcPr>
            <w:tcW w:w="701" w:type="dxa"/>
            <w:tcBorders>
              <w:top w:val="nil"/>
              <w:left w:val="nil"/>
              <w:bottom w:val="single" w:color="auto" w:sz="4" w:space="0"/>
              <w:right w:val="single" w:color="auto" w:sz="4" w:space="0"/>
            </w:tcBorders>
            <w:tcMar>
              <w:left w:w="28" w:type="dxa"/>
              <w:right w:w="28" w:type="dxa"/>
            </w:tcMar>
            <w:vAlign w:val="center"/>
          </w:tcPr>
          <w:p w14:paraId="7F00B33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实习</w:t>
            </w: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3001A72">
            <w:pPr>
              <w:widowControl/>
              <w:jc w:val="left"/>
              <w:rPr>
                <w:rFonts w:ascii="Times New Roman" w:hAnsi="Times New Roman" w:eastAsia="宋体" w:cs="Times New Roman"/>
                <w:kern w:val="0"/>
                <w:sz w:val="20"/>
                <w:szCs w:val="20"/>
              </w:rPr>
            </w:pPr>
          </w:p>
        </w:tc>
        <w:tc>
          <w:tcPr>
            <w:tcW w:w="1366"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9C1653E">
            <w:pPr>
              <w:widowControl/>
              <w:jc w:val="left"/>
              <w:rPr>
                <w:rFonts w:ascii="Times New Roman" w:hAnsi="Times New Roman" w:eastAsia="宋体" w:cs="Times New Roman"/>
                <w:kern w:val="0"/>
                <w:sz w:val="20"/>
                <w:szCs w:val="20"/>
              </w:rPr>
            </w:pPr>
          </w:p>
        </w:tc>
        <w:tc>
          <w:tcPr>
            <w:tcW w:w="692"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02A33A6">
            <w:pPr>
              <w:widowControl/>
              <w:jc w:val="left"/>
              <w:rPr>
                <w:rFonts w:ascii="Times New Roman" w:hAnsi="Times New Roman" w:eastAsia="宋体" w:cs="Times New Roman"/>
                <w:kern w:val="0"/>
                <w:sz w:val="20"/>
                <w:szCs w:val="20"/>
              </w:rPr>
            </w:pPr>
          </w:p>
        </w:tc>
      </w:tr>
      <w:tr w14:paraId="4C35ADB3">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280BFDE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614026</w:t>
            </w:r>
          </w:p>
        </w:tc>
        <w:tc>
          <w:tcPr>
            <w:tcW w:w="3130" w:type="dxa"/>
            <w:tcBorders>
              <w:top w:val="nil"/>
              <w:left w:val="nil"/>
              <w:bottom w:val="single" w:color="auto" w:sz="4" w:space="0"/>
              <w:right w:val="single" w:color="auto" w:sz="4" w:space="0"/>
            </w:tcBorders>
            <w:tcMar>
              <w:left w:w="28" w:type="dxa"/>
              <w:right w:w="28" w:type="dxa"/>
            </w:tcMar>
            <w:vAlign w:val="center"/>
          </w:tcPr>
          <w:p w14:paraId="7425D7E5">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物理化学Ⅱ</w:t>
            </w:r>
          </w:p>
          <w:p w14:paraId="103C487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Physical ChemistryⅡ</w:t>
            </w:r>
          </w:p>
        </w:tc>
        <w:tc>
          <w:tcPr>
            <w:tcW w:w="711" w:type="dxa"/>
            <w:tcBorders>
              <w:top w:val="nil"/>
              <w:left w:val="nil"/>
              <w:bottom w:val="single" w:color="auto" w:sz="4" w:space="0"/>
              <w:right w:val="single" w:color="auto" w:sz="4" w:space="0"/>
            </w:tcBorders>
            <w:tcMar>
              <w:left w:w="28" w:type="dxa"/>
              <w:right w:w="28" w:type="dxa"/>
            </w:tcMar>
            <w:vAlign w:val="center"/>
          </w:tcPr>
          <w:p w14:paraId="1A92140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2.5</w:t>
            </w:r>
          </w:p>
        </w:tc>
        <w:tc>
          <w:tcPr>
            <w:tcW w:w="701" w:type="dxa"/>
            <w:tcBorders>
              <w:top w:val="nil"/>
              <w:left w:val="nil"/>
              <w:bottom w:val="single" w:color="auto" w:sz="4" w:space="0"/>
              <w:right w:val="single" w:color="auto" w:sz="4" w:space="0"/>
            </w:tcBorders>
            <w:tcMar>
              <w:left w:w="28" w:type="dxa"/>
              <w:right w:w="28" w:type="dxa"/>
            </w:tcMar>
            <w:vAlign w:val="center"/>
          </w:tcPr>
          <w:p w14:paraId="65ABBF8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40</w:t>
            </w:r>
          </w:p>
        </w:tc>
        <w:tc>
          <w:tcPr>
            <w:tcW w:w="701" w:type="dxa"/>
            <w:tcBorders>
              <w:top w:val="nil"/>
              <w:left w:val="nil"/>
              <w:bottom w:val="single" w:color="auto" w:sz="4" w:space="0"/>
              <w:right w:val="single" w:color="auto" w:sz="4" w:space="0"/>
            </w:tcBorders>
            <w:tcMar>
              <w:left w:w="28" w:type="dxa"/>
              <w:right w:w="28" w:type="dxa"/>
            </w:tcMar>
            <w:vAlign w:val="center"/>
          </w:tcPr>
          <w:p w14:paraId="653FC08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40</w:t>
            </w:r>
          </w:p>
        </w:tc>
        <w:tc>
          <w:tcPr>
            <w:tcW w:w="701" w:type="dxa"/>
            <w:tcBorders>
              <w:top w:val="nil"/>
              <w:left w:val="nil"/>
              <w:bottom w:val="single" w:color="auto" w:sz="4" w:space="0"/>
              <w:right w:val="single" w:color="auto" w:sz="4" w:space="0"/>
            </w:tcBorders>
            <w:tcMar>
              <w:left w:w="28" w:type="dxa"/>
              <w:right w:w="28" w:type="dxa"/>
            </w:tcMar>
            <w:vAlign w:val="center"/>
          </w:tcPr>
          <w:p w14:paraId="3D2473F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24A8566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53FA301C">
            <w:pPr>
              <w:widowControl/>
              <w:jc w:val="center"/>
              <w:rPr>
                <w:rFonts w:ascii="Times New Roman" w:hAnsi="Times New Roman" w:eastAsia="宋体" w:cs="Times New Roman"/>
                <w:kern w:val="0"/>
                <w:sz w:val="20"/>
                <w:szCs w:val="20"/>
                <w:lang w:val="en-GB"/>
              </w:rPr>
            </w:pPr>
            <w:r>
              <w:rPr>
                <w:rFonts w:ascii="Times New Roman" w:hAnsi="Times New Roman" w:eastAsia="宋体" w:cs="Times New Roman"/>
                <w:kern w:val="0"/>
                <w:sz w:val="16"/>
                <w:szCs w:val="16"/>
                <w:lang w:val="en-GB"/>
              </w:rPr>
              <w:t>6</w:t>
            </w:r>
          </w:p>
        </w:tc>
        <w:tc>
          <w:tcPr>
            <w:tcW w:w="1366" w:type="dxa"/>
            <w:tcBorders>
              <w:top w:val="nil"/>
              <w:left w:val="nil"/>
              <w:bottom w:val="single" w:color="auto" w:sz="4" w:space="0"/>
              <w:right w:val="single" w:color="auto" w:sz="4" w:space="0"/>
            </w:tcBorders>
            <w:tcMar>
              <w:left w:w="28" w:type="dxa"/>
              <w:right w:w="28" w:type="dxa"/>
            </w:tcMar>
            <w:vAlign w:val="center"/>
          </w:tcPr>
          <w:p w14:paraId="4897EC4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7430F75D">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辅修学位/辅修专业</w:t>
            </w:r>
          </w:p>
        </w:tc>
      </w:tr>
      <w:tr w14:paraId="32524E42">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48EE612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612125</w:t>
            </w:r>
          </w:p>
        </w:tc>
        <w:tc>
          <w:tcPr>
            <w:tcW w:w="3130" w:type="dxa"/>
            <w:tcBorders>
              <w:top w:val="nil"/>
              <w:left w:val="nil"/>
              <w:bottom w:val="single" w:color="auto" w:sz="4" w:space="0"/>
              <w:right w:val="single" w:color="auto" w:sz="4" w:space="0"/>
            </w:tcBorders>
            <w:tcMar>
              <w:left w:w="28" w:type="dxa"/>
              <w:right w:w="28" w:type="dxa"/>
            </w:tcMar>
            <w:vAlign w:val="center"/>
          </w:tcPr>
          <w:p w14:paraId="619F9D1C">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化工原理</w:t>
            </w:r>
          </w:p>
          <w:p w14:paraId="67695D8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Principles of Chemical Engineering</w:t>
            </w:r>
          </w:p>
        </w:tc>
        <w:tc>
          <w:tcPr>
            <w:tcW w:w="711" w:type="dxa"/>
            <w:tcBorders>
              <w:top w:val="nil"/>
              <w:left w:val="nil"/>
              <w:bottom w:val="single" w:color="auto" w:sz="4" w:space="0"/>
              <w:right w:val="single" w:color="auto" w:sz="4" w:space="0"/>
            </w:tcBorders>
            <w:tcMar>
              <w:left w:w="28" w:type="dxa"/>
              <w:right w:w="28" w:type="dxa"/>
            </w:tcMar>
            <w:vAlign w:val="center"/>
          </w:tcPr>
          <w:p w14:paraId="6C678D6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701" w:type="dxa"/>
            <w:tcBorders>
              <w:top w:val="nil"/>
              <w:left w:val="nil"/>
              <w:bottom w:val="single" w:color="auto" w:sz="4" w:space="0"/>
              <w:right w:val="single" w:color="auto" w:sz="4" w:space="0"/>
            </w:tcBorders>
            <w:tcMar>
              <w:left w:w="28" w:type="dxa"/>
              <w:right w:w="28" w:type="dxa"/>
            </w:tcMar>
            <w:vAlign w:val="center"/>
          </w:tcPr>
          <w:p w14:paraId="1D6ED1D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12CA7E9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543F2CE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61A8F41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037C1E6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nil"/>
              <w:left w:val="nil"/>
              <w:bottom w:val="single" w:color="auto" w:sz="4" w:space="0"/>
              <w:right w:val="single" w:color="auto" w:sz="4" w:space="0"/>
            </w:tcBorders>
            <w:tcMar>
              <w:left w:w="28" w:type="dxa"/>
              <w:right w:w="28" w:type="dxa"/>
            </w:tcMar>
            <w:vAlign w:val="center"/>
          </w:tcPr>
          <w:p w14:paraId="5F5591D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04075BDC">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辅修学位/辅修专业</w:t>
            </w:r>
          </w:p>
        </w:tc>
      </w:tr>
      <w:tr w14:paraId="0B53B87C">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4725238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612136</w:t>
            </w:r>
          </w:p>
        </w:tc>
        <w:tc>
          <w:tcPr>
            <w:tcW w:w="3130" w:type="dxa"/>
            <w:tcBorders>
              <w:top w:val="nil"/>
              <w:left w:val="nil"/>
              <w:bottom w:val="single" w:color="auto" w:sz="4" w:space="0"/>
              <w:right w:val="single" w:color="auto" w:sz="4" w:space="0"/>
            </w:tcBorders>
            <w:tcMar>
              <w:left w:w="28" w:type="dxa"/>
              <w:right w:w="28" w:type="dxa"/>
            </w:tcMar>
            <w:vAlign w:val="center"/>
          </w:tcPr>
          <w:p w14:paraId="790EA676">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化学前沿Ⅳ</w:t>
            </w:r>
          </w:p>
          <w:p w14:paraId="7CEFA34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Advanced Development in Chemistry Ⅳ</w:t>
            </w:r>
          </w:p>
        </w:tc>
        <w:tc>
          <w:tcPr>
            <w:tcW w:w="711" w:type="dxa"/>
            <w:tcBorders>
              <w:top w:val="nil"/>
              <w:left w:val="nil"/>
              <w:bottom w:val="single" w:color="auto" w:sz="4" w:space="0"/>
              <w:right w:val="single" w:color="auto" w:sz="4" w:space="0"/>
            </w:tcBorders>
            <w:tcMar>
              <w:left w:w="28" w:type="dxa"/>
              <w:right w:w="28" w:type="dxa"/>
            </w:tcMar>
            <w:vAlign w:val="center"/>
          </w:tcPr>
          <w:p w14:paraId="047A1D1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701" w:type="dxa"/>
            <w:tcBorders>
              <w:top w:val="nil"/>
              <w:left w:val="nil"/>
              <w:bottom w:val="single" w:color="auto" w:sz="4" w:space="0"/>
              <w:right w:val="single" w:color="auto" w:sz="4" w:space="0"/>
            </w:tcBorders>
            <w:tcMar>
              <w:left w:w="28" w:type="dxa"/>
              <w:right w:w="28" w:type="dxa"/>
            </w:tcMar>
            <w:vAlign w:val="center"/>
          </w:tcPr>
          <w:p w14:paraId="5E0375A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8</w:t>
            </w:r>
          </w:p>
        </w:tc>
        <w:tc>
          <w:tcPr>
            <w:tcW w:w="701" w:type="dxa"/>
            <w:tcBorders>
              <w:top w:val="nil"/>
              <w:left w:val="nil"/>
              <w:bottom w:val="single" w:color="auto" w:sz="4" w:space="0"/>
              <w:right w:val="single" w:color="auto" w:sz="4" w:space="0"/>
            </w:tcBorders>
            <w:tcMar>
              <w:left w:w="28" w:type="dxa"/>
              <w:right w:w="28" w:type="dxa"/>
            </w:tcMar>
            <w:vAlign w:val="center"/>
          </w:tcPr>
          <w:p w14:paraId="16DCFCE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8</w:t>
            </w:r>
          </w:p>
        </w:tc>
        <w:tc>
          <w:tcPr>
            <w:tcW w:w="701" w:type="dxa"/>
            <w:tcBorders>
              <w:top w:val="nil"/>
              <w:left w:val="nil"/>
              <w:bottom w:val="single" w:color="auto" w:sz="4" w:space="0"/>
              <w:right w:val="single" w:color="auto" w:sz="4" w:space="0"/>
            </w:tcBorders>
            <w:tcMar>
              <w:left w:w="28" w:type="dxa"/>
              <w:right w:w="28" w:type="dxa"/>
            </w:tcMar>
            <w:vAlign w:val="center"/>
          </w:tcPr>
          <w:p w14:paraId="6295512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526EB60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2095657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single" w:color="auto" w:sz="4" w:space="0"/>
              <w:left w:val="nil"/>
              <w:bottom w:val="single" w:color="auto" w:sz="4" w:space="0"/>
              <w:right w:val="single" w:color="auto" w:sz="4" w:space="0"/>
            </w:tcBorders>
            <w:tcMar>
              <w:left w:w="28" w:type="dxa"/>
              <w:right w:w="28" w:type="dxa"/>
            </w:tcMar>
            <w:vAlign w:val="center"/>
          </w:tcPr>
          <w:p w14:paraId="63C8F45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F50021C">
            <w:pPr>
              <w:widowControl/>
              <w:jc w:val="left"/>
              <w:rPr>
                <w:rFonts w:ascii="Times New Roman" w:hAnsi="Times New Roman" w:eastAsia="宋体" w:cs="Times New Roman"/>
                <w:kern w:val="0"/>
                <w:sz w:val="20"/>
                <w:szCs w:val="20"/>
              </w:rPr>
            </w:pPr>
            <w:r>
              <w:rPr>
                <w:rFonts w:ascii="Times New Roman" w:hAnsi="Times New Roman" w:eastAsia="宋体" w:cs="Times New Roman"/>
                <w:kern w:val="0"/>
                <w:sz w:val="16"/>
                <w:szCs w:val="16"/>
              </w:rPr>
              <w:t>化学前沿I-IV选修</w:t>
            </w:r>
            <w:r>
              <w:rPr>
                <w:rFonts w:hint="eastAsia" w:ascii="Times New Roman" w:hAnsi="Times New Roman" w:eastAsia="宋体" w:cs="Times New Roman"/>
                <w:kern w:val="0"/>
                <w:sz w:val="16"/>
                <w:szCs w:val="16"/>
              </w:rPr>
              <w:t>1</w:t>
            </w:r>
            <w:r>
              <w:rPr>
                <w:rFonts w:ascii="Times New Roman" w:hAnsi="Times New Roman" w:eastAsia="宋体" w:cs="Times New Roman"/>
                <w:kern w:val="0"/>
                <w:sz w:val="16"/>
                <w:szCs w:val="16"/>
              </w:rPr>
              <w:t>.5学分</w:t>
            </w:r>
          </w:p>
        </w:tc>
      </w:tr>
      <w:tr w14:paraId="057662CA">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1F58413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612467</w:t>
            </w:r>
          </w:p>
        </w:tc>
        <w:tc>
          <w:tcPr>
            <w:tcW w:w="3130" w:type="dxa"/>
            <w:tcBorders>
              <w:top w:val="nil"/>
              <w:left w:val="nil"/>
              <w:bottom w:val="single" w:color="auto" w:sz="4" w:space="0"/>
              <w:right w:val="single" w:color="auto" w:sz="4" w:space="0"/>
            </w:tcBorders>
            <w:tcMar>
              <w:left w:w="28" w:type="dxa"/>
              <w:right w:w="28" w:type="dxa"/>
            </w:tcMar>
            <w:vAlign w:val="center"/>
          </w:tcPr>
          <w:p w14:paraId="72B0A61A">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结构化学</w:t>
            </w:r>
          </w:p>
          <w:p w14:paraId="5D8860B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Structural Chemistry</w:t>
            </w:r>
          </w:p>
        </w:tc>
        <w:tc>
          <w:tcPr>
            <w:tcW w:w="711" w:type="dxa"/>
            <w:tcBorders>
              <w:top w:val="nil"/>
              <w:left w:val="nil"/>
              <w:bottom w:val="single" w:color="auto" w:sz="4" w:space="0"/>
              <w:right w:val="single" w:color="auto" w:sz="4" w:space="0"/>
            </w:tcBorders>
            <w:tcMar>
              <w:left w:w="28" w:type="dxa"/>
              <w:right w:w="28" w:type="dxa"/>
            </w:tcMar>
            <w:vAlign w:val="center"/>
          </w:tcPr>
          <w:p w14:paraId="61F7ADF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2.5</w:t>
            </w:r>
          </w:p>
        </w:tc>
        <w:tc>
          <w:tcPr>
            <w:tcW w:w="701" w:type="dxa"/>
            <w:tcBorders>
              <w:top w:val="nil"/>
              <w:left w:val="nil"/>
              <w:bottom w:val="single" w:color="auto" w:sz="4" w:space="0"/>
              <w:right w:val="single" w:color="auto" w:sz="4" w:space="0"/>
            </w:tcBorders>
            <w:tcMar>
              <w:left w:w="28" w:type="dxa"/>
              <w:right w:w="28" w:type="dxa"/>
            </w:tcMar>
            <w:vAlign w:val="center"/>
          </w:tcPr>
          <w:p w14:paraId="3E85216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40</w:t>
            </w:r>
          </w:p>
        </w:tc>
        <w:tc>
          <w:tcPr>
            <w:tcW w:w="701" w:type="dxa"/>
            <w:tcBorders>
              <w:top w:val="nil"/>
              <w:left w:val="nil"/>
              <w:bottom w:val="single" w:color="auto" w:sz="4" w:space="0"/>
              <w:right w:val="single" w:color="auto" w:sz="4" w:space="0"/>
            </w:tcBorders>
            <w:tcMar>
              <w:left w:w="28" w:type="dxa"/>
              <w:right w:w="28" w:type="dxa"/>
            </w:tcMar>
            <w:vAlign w:val="center"/>
          </w:tcPr>
          <w:p w14:paraId="55F32A1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40</w:t>
            </w:r>
          </w:p>
        </w:tc>
        <w:tc>
          <w:tcPr>
            <w:tcW w:w="701" w:type="dxa"/>
            <w:tcBorders>
              <w:top w:val="nil"/>
              <w:left w:val="nil"/>
              <w:bottom w:val="single" w:color="auto" w:sz="4" w:space="0"/>
              <w:right w:val="single" w:color="auto" w:sz="4" w:space="0"/>
            </w:tcBorders>
            <w:tcMar>
              <w:left w:w="28" w:type="dxa"/>
              <w:right w:w="28" w:type="dxa"/>
            </w:tcMar>
            <w:vAlign w:val="center"/>
          </w:tcPr>
          <w:p w14:paraId="60BC131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780B5F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50EAEE7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nil"/>
              <w:left w:val="nil"/>
              <w:bottom w:val="single" w:color="auto" w:sz="4" w:space="0"/>
              <w:right w:val="single" w:color="auto" w:sz="4" w:space="0"/>
            </w:tcBorders>
            <w:tcMar>
              <w:left w:w="28" w:type="dxa"/>
              <w:right w:w="28" w:type="dxa"/>
            </w:tcMar>
            <w:vAlign w:val="center"/>
          </w:tcPr>
          <w:p w14:paraId="733C7AE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7FF764A5">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科技文献检索、专业英语、结构化学、计算化学选修</w:t>
            </w:r>
            <w:r>
              <w:rPr>
                <w:rFonts w:hint="eastAsia" w:ascii="Times New Roman" w:hAnsi="Times New Roman" w:eastAsia="宋体" w:cs="Times New Roman"/>
                <w:kern w:val="0"/>
                <w:sz w:val="16"/>
                <w:szCs w:val="16"/>
              </w:rPr>
              <w:t>至少6</w:t>
            </w:r>
            <w:r>
              <w:rPr>
                <w:rFonts w:ascii="Times New Roman" w:hAnsi="Times New Roman" w:eastAsia="宋体" w:cs="Times New Roman"/>
                <w:kern w:val="0"/>
                <w:sz w:val="16"/>
                <w:szCs w:val="16"/>
              </w:rPr>
              <w:t>.5学分</w:t>
            </w:r>
            <w:r>
              <w:rPr>
                <w:rFonts w:hint="eastAsia" w:ascii="Times New Roman" w:hAnsi="Times New Roman" w:eastAsia="宋体" w:cs="Times New Roman"/>
                <w:kern w:val="0"/>
                <w:sz w:val="16"/>
                <w:szCs w:val="16"/>
              </w:rPr>
              <w:t>（辅修学位同）</w:t>
            </w:r>
          </w:p>
        </w:tc>
      </w:tr>
      <w:tr w14:paraId="1853CD1D">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2455E7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603092</w:t>
            </w:r>
          </w:p>
        </w:tc>
        <w:tc>
          <w:tcPr>
            <w:tcW w:w="3130" w:type="dxa"/>
            <w:tcBorders>
              <w:top w:val="nil"/>
              <w:left w:val="nil"/>
              <w:bottom w:val="single" w:color="auto" w:sz="4" w:space="0"/>
              <w:right w:val="single" w:color="auto" w:sz="4" w:space="0"/>
            </w:tcBorders>
            <w:tcMar>
              <w:left w:w="28" w:type="dxa"/>
              <w:right w:w="28" w:type="dxa"/>
            </w:tcMar>
            <w:vAlign w:val="center"/>
          </w:tcPr>
          <w:p w14:paraId="0EAB017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现代波谱分析                                          Modern Spectrum Analysis</w:t>
            </w:r>
          </w:p>
        </w:tc>
        <w:tc>
          <w:tcPr>
            <w:tcW w:w="711" w:type="dxa"/>
            <w:tcBorders>
              <w:top w:val="nil"/>
              <w:left w:val="nil"/>
              <w:bottom w:val="single" w:color="auto" w:sz="4" w:space="0"/>
              <w:right w:val="single" w:color="auto" w:sz="4" w:space="0"/>
            </w:tcBorders>
            <w:tcMar>
              <w:left w:w="28" w:type="dxa"/>
              <w:right w:w="28" w:type="dxa"/>
            </w:tcMar>
            <w:vAlign w:val="center"/>
          </w:tcPr>
          <w:p w14:paraId="3E072A6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29B1A9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4A6C5C9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59466B8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EC497E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3607947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nil"/>
              <w:left w:val="nil"/>
              <w:bottom w:val="single" w:color="auto" w:sz="4" w:space="0"/>
              <w:right w:val="single" w:color="auto" w:sz="4" w:space="0"/>
            </w:tcBorders>
            <w:tcMar>
              <w:left w:w="28" w:type="dxa"/>
              <w:right w:w="28" w:type="dxa"/>
            </w:tcMar>
            <w:vAlign w:val="center"/>
          </w:tcPr>
          <w:p w14:paraId="42122BE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restart"/>
            <w:tcBorders>
              <w:top w:val="nil"/>
              <w:left w:val="nil"/>
              <w:right w:val="single" w:color="auto" w:sz="4" w:space="0"/>
            </w:tcBorders>
            <w:tcMar>
              <w:left w:w="28" w:type="dxa"/>
              <w:right w:w="28" w:type="dxa"/>
            </w:tcMar>
            <w:vAlign w:val="center"/>
          </w:tcPr>
          <w:p w14:paraId="4833759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选修至少</w:t>
            </w:r>
            <w:r>
              <w:rPr>
                <w:rFonts w:ascii="Times New Roman" w:hAnsi="Times New Roman" w:eastAsia="宋体" w:cs="Times New Roman"/>
                <w:kern w:val="0"/>
                <w:sz w:val="16"/>
                <w:szCs w:val="16"/>
              </w:rPr>
              <w:t>6</w:t>
            </w:r>
            <w:r>
              <w:rPr>
                <w:rFonts w:hint="eastAsia" w:ascii="Times New Roman" w:hAnsi="Times New Roman" w:eastAsia="宋体" w:cs="Times New Roman"/>
                <w:kern w:val="0"/>
                <w:sz w:val="16"/>
                <w:szCs w:val="16"/>
              </w:rPr>
              <w:t>学分</w:t>
            </w:r>
          </w:p>
        </w:tc>
      </w:tr>
      <w:tr w14:paraId="64E6337A">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17156CA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603091</w:t>
            </w:r>
          </w:p>
        </w:tc>
        <w:tc>
          <w:tcPr>
            <w:tcW w:w="3130" w:type="dxa"/>
            <w:tcBorders>
              <w:top w:val="nil"/>
              <w:left w:val="nil"/>
              <w:bottom w:val="single" w:color="auto" w:sz="4" w:space="0"/>
              <w:right w:val="single" w:color="auto" w:sz="4" w:space="0"/>
            </w:tcBorders>
            <w:tcMar>
              <w:left w:w="28" w:type="dxa"/>
              <w:right w:w="28" w:type="dxa"/>
            </w:tcMar>
            <w:vAlign w:val="center"/>
          </w:tcPr>
          <w:p w14:paraId="1C3000B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配位化学                               Coordination Chemistry</w:t>
            </w:r>
          </w:p>
        </w:tc>
        <w:tc>
          <w:tcPr>
            <w:tcW w:w="711" w:type="dxa"/>
            <w:tcBorders>
              <w:top w:val="nil"/>
              <w:left w:val="nil"/>
              <w:bottom w:val="single" w:color="auto" w:sz="4" w:space="0"/>
              <w:right w:val="single" w:color="auto" w:sz="4" w:space="0"/>
            </w:tcBorders>
            <w:tcMar>
              <w:left w:w="28" w:type="dxa"/>
              <w:right w:w="28" w:type="dxa"/>
            </w:tcMar>
            <w:vAlign w:val="center"/>
          </w:tcPr>
          <w:p w14:paraId="79E1827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6D1FCF6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5A983B9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7ED2E37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60B4E38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769939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nil"/>
              <w:left w:val="nil"/>
              <w:bottom w:val="single" w:color="auto" w:sz="4" w:space="0"/>
              <w:right w:val="single" w:color="auto" w:sz="4" w:space="0"/>
            </w:tcBorders>
            <w:tcMar>
              <w:left w:w="28" w:type="dxa"/>
              <w:right w:w="28" w:type="dxa"/>
            </w:tcMar>
            <w:vAlign w:val="center"/>
          </w:tcPr>
          <w:p w14:paraId="18B4F30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continue"/>
            <w:tcBorders>
              <w:left w:val="nil"/>
              <w:right w:val="single" w:color="auto" w:sz="4" w:space="0"/>
            </w:tcBorders>
            <w:tcMar>
              <w:left w:w="28" w:type="dxa"/>
              <w:right w:w="28" w:type="dxa"/>
            </w:tcMar>
            <w:vAlign w:val="center"/>
          </w:tcPr>
          <w:p w14:paraId="0F5E459F">
            <w:pPr>
              <w:widowControl/>
              <w:jc w:val="center"/>
              <w:rPr>
                <w:rFonts w:ascii="Times New Roman" w:hAnsi="Times New Roman" w:eastAsia="宋体" w:cs="Times New Roman"/>
                <w:kern w:val="0"/>
                <w:sz w:val="20"/>
                <w:szCs w:val="20"/>
              </w:rPr>
            </w:pPr>
          </w:p>
        </w:tc>
      </w:tr>
      <w:tr w14:paraId="24496939">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C6E26E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603090</w:t>
            </w:r>
          </w:p>
        </w:tc>
        <w:tc>
          <w:tcPr>
            <w:tcW w:w="3130" w:type="dxa"/>
            <w:tcBorders>
              <w:top w:val="nil"/>
              <w:left w:val="nil"/>
              <w:bottom w:val="single" w:color="auto" w:sz="4" w:space="0"/>
              <w:right w:val="single" w:color="auto" w:sz="4" w:space="0"/>
            </w:tcBorders>
            <w:tcMar>
              <w:left w:w="28" w:type="dxa"/>
              <w:right w:w="28" w:type="dxa"/>
            </w:tcMar>
            <w:vAlign w:val="center"/>
          </w:tcPr>
          <w:p w14:paraId="4AD93E5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涂料化学                                  Coating Chemistry</w:t>
            </w:r>
          </w:p>
        </w:tc>
        <w:tc>
          <w:tcPr>
            <w:tcW w:w="711" w:type="dxa"/>
            <w:tcBorders>
              <w:top w:val="nil"/>
              <w:left w:val="nil"/>
              <w:bottom w:val="single" w:color="auto" w:sz="4" w:space="0"/>
              <w:right w:val="single" w:color="auto" w:sz="4" w:space="0"/>
            </w:tcBorders>
            <w:tcMar>
              <w:left w:w="28" w:type="dxa"/>
              <w:right w:w="28" w:type="dxa"/>
            </w:tcMar>
            <w:vAlign w:val="center"/>
          </w:tcPr>
          <w:p w14:paraId="1C396BC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066F698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43B35C9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6A88C7D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C9E693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140006D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nil"/>
              <w:left w:val="nil"/>
              <w:bottom w:val="single" w:color="auto" w:sz="4" w:space="0"/>
              <w:right w:val="single" w:color="auto" w:sz="4" w:space="0"/>
            </w:tcBorders>
            <w:tcMar>
              <w:left w:w="28" w:type="dxa"/>
              <w:right w:w="28" w:type="dxa"/>
            </w:tcMar>
            <w:vAlign w:val="center"/>
          </w:tcPr>
          <w:p w14:paraId="0462B44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continue"/>
            <w:tcBorders>
              <w:left w:val="nil"/>
              <w:right w:val="single" w:color="auto" w:sz="4" w:space="0"/>
            </w:tcBorders>
            <w:tcMar>
              <w:left w:w="28" w:type="dxa"/>
              <w:right w:w="28" w:type="dxa"/>
            </w:tcMar>
            <w:vAlign w:val="center"/>
          </w:tcPr>
          <w:p w14:paraId="0ED75FF7">
            <w:pPr>
              <w:widowControl/>
              <w:jc w:val="center"/>
              <w:rPr>
                <w:rFonts w:ascii="Times New Roman" w:hAnsi="Times New Roman" w:eastAsia="宋体" w:cs="Times New Roman"/>
                <w:kern w:val="0"/>
                <w:sz w:val="20"/>
                <w:szCs w:val="20"/>
              </w:rPr>
            </w:pPr>
          </w:p>
        </w:tc>
      </w:tr>
      <w:tr w14:paraId="0F0DCC60">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72023F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603089</w:t>
            </w:r>
          </w:p>
        </w:tc>
        <w:tc>
          <w:tcPr>
            <w:tcW w:w="3130" w:type="dxa"/>
            <w:tcBorders>
              <w:top w:val="nil"/>
              <w:left w:val="nil"/>
              <w:bottom w:val="single" w:color="auto" w:sz="4" w:space="0"/>
              <w:right w:val="single" w:color="auto" w:sz="4" w:space="0"/>
            </w:tcBorders>
            <w:tcMar>
              <w:left w:w="28" w:type="dxa"/>
              <w:right w:w="28" w:type="dxa"/>
            </w:tcMar>
            <w:vAlign w:val="center"/>
          </w:tcPr>
          <w:p w14:paraId="2A9C66A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有机合成                                   Organic Synthesis</w:t>
            </w:r>
          </w:p>
        </w:tc>
        <w:tc>
          <w:tcPr>
            <w:tcW w:w="711" w:type="dxa"/>
            <w:tcBorders>
              <w:top w:val="nil"/>
              <w:left w:val="nil"/>
              <w:bottom w:val="single" w:color="auto" w:sz="4" w:space="0"/>
              <w:right w:val="single" w:color="auto" w:sz="4" w:space="0"/>
            </w:tcBorders>
            <w:tcMar>
              <w:left w:w="28" w:type="dxa"/>
              <w:right w:w="28" w:type="dxa"/>
            </w:tcMar>
            <w:vAlign w:val="center"/>
          </w:tcPr>
          <w:p w14:paraId="2613BD5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70EFE22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7D3BFF0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41B7770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028864D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03F09B5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single" w:color="auto" w:sz="4" w:space="0"/>
              <w:left w:val="nil"/>
              <w:bottom w:val="single" w:color="auto" w:sz="4" w:space="0"/>
              <w:right w:val="single" w:color="auto" w:sz="4" w:space="0"/>
            </w:tcBorders>
            <w:tcMar>
              <w:left w:w="28" w:type="dxa"/>
              <w:right w:w="28" w:type="dxa"/>
            </w:tcMar>
            <w:vAlign w:val="center"/>
          </w:tcPr>
          <w:p w14:paraId="1269E90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continue"/>
            <w:tcBorders>
              <w:left w:val="single" w:color="auto" w:sz="4" w:space="0"/>
              <w:right w:val="single" w:color="auto" w:sz="4" w:space="0"/>
            </w:tcBorders>
            <w:tcMar>
              <w:left w:w="28" w:type="dxa"/>
              <w:right w:w="28" w:type="dxa"/>
            </w:tcMar>
            <w:vAlign w:val="center"/>
          </w:tcPr>
          <w:p w14:paraId="7B46D801">
            <w:pPr>
              <w:widowControl/>
              <w:jc w:val="left"/>
              <w:rPr>
                <w:rFonts w:ascii="Times New Roman" w:hAnsi="Times New Roman" w:eastAsia="宋体" w:cs="Times New Roman"/>
                <w:kern w:val="0"/>
                <w:sz w:val="20"/>
                <w:szCs w:val="20"/>
              </w:rPr>
            </w:pPr>
          </w:p>
        </w:tc>
      </w:tr>
      <w:tr w14:paraId="195AEC32">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50D341E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603088</w:t>
            </w:r>
          </w:p>
        </w:tc>
        <w:tc>
          <w:tcPr>
            <w:tcW w:w="3130" w:type="dxa"/>
            <w:tcBorders>
              <w:top w:val="nil"/>
              <w:left w:val="nil"/>
              <w:bottom w:val="single" w:color="auto" w:sz="4" w:space="0"/>
              <w:right w:val="single" w:color="auto" w:sz="4" w:space="0"/>
            </w:tcBorders>
            <w:tcMar>
              <w:left w:w="28" w:type="dxa"/>
              <w:right w:w="28" w:type="dxa"/>
            </w:tcMar>
            <w:vAlign w:val="center"/>
          </w:tcPr>
          <w:p w14:paraId="6DC97C7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现代生化分析                                       Modern Biochemical Analysis</w:t>
            </w:r>
          </w:p>
        </w:tc>
        <w:tc>
          <w:tcPr>
            <w:tcW w:w="711" w:type="dxa"/>
            <w:tcBorders>
              <w:top w:val="nil"/>
              <w:left w:val="nil"/>
              <w:bottom w:val="single" w:color="auto" w:sz="4" w:space="0"/>
              <w:right w:val="single" w:color="auto" w:sz="4" w:space="0"/>
            </w:tcBorders>
            <w:tcMar>
              <w:left w:w="28" w:type="dxa"/>
              <w:right w:w="28" w:type="dxa"/>
            </w:tcMar>
            <w:vAlign w:val="center"/>
          </w:tcPr>
          <w:p w14:paraId="7320360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3604663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23EF34F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76F9B45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5052EA2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793EBAC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nil"/>
              <w:left w:val="nil"/>
              <w:bottom w:val="single" w:color="auto" w:sz="4" w:space="0"/>
              <w:right w:val="single" w:color="auto" w:sz="4" w:space="0"/>
            </w:tcBorders>
            <w:tcMar>
              <w:left w:w="28" w:type="dxa"/>
              <w:right w:w="28" w:type="dxa"/>
            </w:tcMar>
            <w:vAlign w:val="center"/>
          </w:tcPr>
          <w:p w14:paraId="036E25E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continue"/>
            <w:tcBorders>
              <w:left w:val="nil"/>
              <w:bottom w:val="single" w:color="auto" w:sz="4" w:space="0"/>
              <w:right w:val="single" w:color="auto" w:sz="4" w:space="0"/>
            </w:tcBorders>
            <w:tcMar>
              <w:left w:w="28" w:type="dxa"/>
              <w:right w:w="28" w:type="dxa"/>
            </w:tcMar>
            <w:vAlign w:val="center"/>
          </w:tcPr>
          <w:p w14:paraId="0AB49997">
            <w:pPr>
              <w:widowControl/>
              <w:jc w:val="center"/>
              <w:rPr>
                <w:rFonts w:ascii="Times New Roman" w:hAnsi="Times New Roman" w:eastAsia="宋体" w:cs="Times New Roman"/>
                <w:kern w:val="0"/>
                <w:sz w:val="20"/>
                <w:szCs w:val="20"/>
              </w:rPr>
            </w:pPr>
          </w:p>
        </w:tc>
      </w:tr>
      <w:tr w14:paraId="68815F60">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7A23BAE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603077</w:t>
            </w:r>
          </w:p>
        </w:tc>
        <w:tc>
          <w:tcPr>
            <w:tcW w:w="3130" w:type="dxa"/>
            <w:tcBorders>
              <w:top w:val="nil"/>
              <w:left w:val="nil"/>
              <w:bottom w:val="single" w:color="auto" w:sz="4" w:space="0"/>
              <w:right w:val="single" w:color="auto" w:sz="4" w:space="0"/>
            </w:tcBorders>
            <w:tcMar>
              <w:left w:w="28" w:type="dxa"/>
              <w:right w:w="28" w:type="dxa"/>
            </w:tcMar>
            <w:vAlign w:val="center"/>
          </w:tcPr>
          <w:p w14:paraId="1277A25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界面科学                                   Interface Science</w:t>
            </w:r>
          </w:p>
        </w:tc>
        <w:tc>
          <w:tcPr>
            <w:tcW w:w="711" w:type="dxa"/>
            <w:tcBorders>
              <w:top w:val="nil"/>
              <w:left w:val="nil"/>
              <w:bottom w:val="single" w:color="auto" w:sz="4" w:space="0"/>
              <w:right w:val="single" w:color="auto" w:sz="4" w:space="0"/>
            </w:tcBorders>
            <w:tcMar>
              <w:left w:w="28" w:type="dxa"/>
              <w:right w:w="28" w:type="dxa"/>
            </w:tcMar>
            <w:vAlign w:val="center"/>
          </w:tcPr>
          <w:p w14:paraId="5EB545A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0565E8B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0CA2016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4A0C48B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6B36691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645D26C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nil"/>
              <w:left w:val="nil"/>
              <w:bottom w:val="single" w:color="auto" w:sz="4" w:space="0"/>
              <w:right w:val="single" w:color="auto" w:sz="4" w:space="0"/>
            </w:tcBorders>
            <w:tcMar>
              <w:left w:w="28" w:type="dxa"/>
              <w:right w:w="28" w:type="dxa"/>
            </w:tcMar>
            <w:vAlign w:val="center"/>
          </w:tcPr>
          <w:p w14:paraId="1559394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restart"/>
            <w:tcBorders>
              <w:top w:val="nil"/>
              <w:left w:val="nil"/>
              <w:right w:val="single" w:color="auto" w:sz="4" w:space="0"/>
            </w:tcBorders>
            <w:tcMar>
              <w:left w:w="28" w:type="dxa"/>
              <w:right w:w="28" w:type="dxa"/>
            </w:tcMar>
            <w:vAlign w:val="center"/>
          </w:tcPr>
          <w:p w14:paraId="3FD2706C">
            <w:pPr>
              <w:widowControl/>
              <w:jc w:val="center"/>
              <w:rPr>
                <w:rFonts w:ascii="Times New Roman" w:hAnsi="Times New Roman" w:eastAsia="宋体" w:cs="Times New Roman"/>
                <w:kern w:val="0"/>
                <w:sz w:val="20"/>
                <w:szCs w:val="20"/>
              </w:rPr>
            </w:pPr>
            <w:r>
              <w:rPr>
                <w:rFonts w:hint="eastAsia" w:ascii="Times New Roman" w:hAnsi="Times New Roman"/>
                <w:kern w:val="0"/>
                <w:sz w:val="16"/>
                <w:szCs w:val="16"/>
              </w:rPr>
              <w:t>农药学概论、界面科学、新能源材料与器件至少选</w:t>
            </w:r>
            <w:r>
              <w:rPr>
                <w:rFonts w:ascii="Times New Roman" w:hAnsi="Times New Roman"/>
                <w:kern w:val="0"/>
                <w:sz w:val="16"/>
                <w:szCs w:val="16"/>
              </w:rPr>
              <w:t>2</w:t>
            </w:r>
            <w:r>
              <w:rPr>
                <w:rFonts w:hint="eastAsia" w:ascii="Times New Roman" w:hAnsi="Times New Roman"/>
                <w:kern w:val="0"/>
                <w:sz w:val="16"/>
                <w:szCs w:val="16"/>
              </w:rPr>
              <w:t>学分</w:t>
            </w:r>
          </w:p>
        </w:tc>
      </w:tr>
      <w:tr w14:paraId="22950F8D">
        <w:tblPrEx>
          <w:tblCellMar>
            <w:top w:w="0" w:type="dxa"/>
            <w:left w:w="108" w:type="dxa"/>
            <w:bottom w:w="0" w:type="dxa"/>
            <w:right w:w="108" w:type="dxa"/>
          </w:tblCellMar>
        </w:tblPrEx>
        <w:trPr>
          <w:trHeight w:val="454" w:hRule="atLeast"/>
          <w:jc w:val="center"/>
        </w:trPr>
        <w:tc>
          <w:tcPr>
            <w:tcW w:w="87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125EE850">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604088</w:t>
            </w:r>
          </w:p>
        </w:tc>
        <w:tc>
          <w:tcPr>
            <w:tcW w:w="3130" w:type="dxa"/>
            <w:tcBorders>
              <w:top w:val="single" w:color="auto" w:sz="4" w:space="0"/>
              <w:left w:val="nil"/>
              <w:bottom w:val="single" w:color="auto" w:sz="4" w:space="0"/>
              <w:right w:val="single" w:color="auto" w:sz="4" w:space="0"/>
            </w:tcBorders>
            <w:tcMar>
              <w:left w:w="28" w:type="dxa"/>
              <w:right w:w="28" w:type="dxa"/>
            </w:tcMar>
            <w:vAlign w:val="center"/>
          </w:tcPr>
          <w:p w14:paraId="01CA2ADD">
            <w:pPr>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新能源材料与器件</w:t>
            </w:r>
          </w:p>
          <w:p w14:paraId="2C4EA0F5">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New Energy Materials and Devices</w:t>
            </w:r>
          </w:p>
        </w:tc>
        <w:tc>
          <w:tcPr>
            <w:tcW w:w="711" w:type="dxa"/>
            <w:tcBorders>
              <w:top w:val="single" w:color="auto" w:sz="4" w:space="0"/>
              <w:left w:val="nil"/>
              <w:bottom w:val="single" w:color="auto" w:sz="4" w:space="0"/>
              <w:right w:val="single" w:color="auto" w:sz="4" w:space="0"/>
            </w:tcBorders>
            <w:tcMar>
              <w:left w:w="28" w:type="dxa"/>
              <w:right w:w="28" w:type="dxa"/>
            </w:tcMar>
            <w:vAlign w:val="center"/>
          </w:tcPr>
          <w:p w14:paraId="76877A91">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single" w:color="auto" w:sz="4" w:space="0"/>
              <w:left w:val="nil"/>
              <w:bottom w:val="single" w:color="auto" w:sz="4" w:space="0"/>
              <w:right w:val="single" w:color="auto" w:sz="4" w:space="0"/>
            </w:tcBorders>
            <w:tcMar>
              <w:left w:w="28" w:type="dxa"/>
              <w:right w:w="28" w:type="dxa"/>
            </w:tcMar>
            <w:vAlign w:val="center"/>
          </w:tcPr>
          <w:p w14:paraId="57C402B8">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r>
              <w:rPr>
                <w:rFonts w:ascii="Times New Roman" w:hAnsi="Times New Roman" w:eastAsia="宋体" w:cs="Times New Roman"/>
                <w:kern w:val="0"/>
                <w:sz w:val="16"/>
                <w:szCs w:val="16"/>
              </w:rPr>
              <w:t>2</w:t>
            </w:r>
          </w:p>
        </w:tc>
        <w:tc>
          <w:tcPr>
            <w:tcW w:w="701" w:type="dxa"/>
            <w:tcBorders>
              <w:top w:val="single" w:color="auto" w:sz="4" w:space="0"/>
              <w:left w:val="nil"/>
              <w:bottom w:val="single" w:color="auto" w:sz="4" w:space="0"/>
              <w:right w:val="single" w:color="auto" w:sz="4" w:space="0"/>
            </w:tcBorders>
            <w:tcMar>
              <w:left w:w="28" w:type="dxa"/>
              <w:right w:w="28" w:type="dxa"/>
            </w:tcMar>
            <w:vAlign w:val="center"/>
          </w:tcPr>
          <w:p w14:paraId="73DBE3C9">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r>
              <w:rPr>
                <w:rFonts w:ascii="Times New Roman" w:hAnsi="Times New Roman" w:eastAsia="宋体" w:cs="Times New Roman"/>
                <w:kern w:val="0"/>
                <w:sz w:val="16"/>
                <w:szCs w:val="16"/>
              </w:rPr>
              <w:t>2</w:t>
            </w:r>
          </w:p>
        </w:tc>
        <w:tc>
          <w:tcPr>
            <w:tcW w:w="701" w:type="dxa"/>
            <w:tcBorders>
              <w:top w:val="single" w:color="auto" w:sz="4" w:space="0"/>
              <w:left w:val="nil"/>
              <w:bottom w:val="single" w:color="auto" w:sz="4" w:space="0"/>
              <w:right w:val="single" w:color="auto" w:sz="4" w:space="0"/>
            </w:tcBorders>
            <w:tcMar>
              <w:left w:w="28" w:type="dxa"/>
              <w:right w:w="28" w:type="dxa"/>
            </w:tcMar>
            <w:vAlign w:val="center"/>
          </w:tcPr>
          <w:p w14:paraId="20340EAA">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single" w:color="auto" w:sz="4" w:space="0"/>
              <w:left w:val="nil"/>
              <w:bottom w:val="single" w:color="auto" w:sz="4" w:space="0"/>
              <w:right w:val="single" w:color="auto" w:sz="4" w:space="0"/>
            </w:tcBorders>
            <w:tcMar>
              <w:left w:w="28" w:type="dxa"/>
              <w:right w:w="28" w:type="dxa"/>
            </w:tcMar>
            <w:vAlign w:val="center"/>
          </w:tcPr>
          <w:p w14:paraId="2E8E66F3">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single" w:color="auto" w:sz="4" w:space="0"/>
              <w:left w:val="nil"/>
              <w:bottom w:val="single" w:color="auto" w:sz="4" w:space="0"/>
              <w:right w:val="single" w:color="auto" w:sz="4" w:space="0"/>
            </w:tcBorders>
            <w:tcMar>
              <w:left w:w="28" w:type="dxa"/>
              <w:right w:w="28" w:type="dxa"/>
            </w:tcMar>
            <w:vAlign w:val="center"/>
          </w:tcPr>
          <w:p w14:paraId="16F2D144">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single" w:color="auto" w:sz="4" w:space="0"/>
              <w:left w:val="nil"/>
              <w:bottom w:val="single" w:color="auto" w:sz="4" w:space="0"/>
              <w:right w:val="single" w:color="auto" w:sz="4" w:space="0"/>
            </w:tcBorders>
            <w:tcMar>
              <w:left w:w="28" w:type="dxa"/>
              <w:right w:w="28" w:type="dxa"/>
            </w:tcMar>
            <w:vAlign w:val="center"/>
          </w:tcPr>
          <w:p w14:paraId="5B9C6E68">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continue"/>
            <w:tcBorders>
              <w:left w:val="nil"/>
              <w:bottom w:val="single" w:color="auto" w:sz="4" w:space="0"/>
              <w:right w:val="single" w:color="auto" w:sz="4" w:space="0"/>
            </w:tcBorders>
            <w:tcMar>
              <w:left w:w="28" w:type="dxa"/>
              <w:right w:w="28" w:type="dxa"/>
            </w:tcMar>
            <w:vAlign w:val="center"/>
          </w:tcPr>
          <w:p w14:paraId="416C8E37">
            <w:pPr>
              <w:widowControl/>
              <w:jc w:val="center"/>
              <w:rPr>
                <w:rFonts w:ascii="Times New Roman" w:hAnsi="Times New Roman" w:eastAsia="宋体" w:cs="Times New Roman"/>
                <w:kern w:val="0"/>
                <w:sz w:val="20"/>
                <w:szCs w:val="20"/>
              </w:rPr>
            </w:pPr>
          </w:p>
        </w:tc>
      </w:tr>
      <w:tr w14:paraId="509E92E2">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A9D0AD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614028</w:t>
            </w:r>
          </w:p>
        </w:tc>
        <w:tc>
          <w:tcPr>
            <w:tcW w:w="3130" w:type="dxa"/>
            <w:tcBorders>
              <w:top w:val="nil"/>
              <w:left w:val="nil"/>
              <w:bottom w:val="single" w:color="auto" w:sz="4" w:space="0"/>
              <w:right w:val="single" w:color="auto" w:sz="4" w:space="0"/>
            </w:tcBorders>
            <w:tcMar>
              <w:left w:w="28" w:type="dxa"/>
              <w:right w:w="28" w:type="dxa"/>
            </w:tcMar>
            <w:vAlign w:val="center"/>
          </w:tcPr>
          <w:p w14:paraId="0448F78E">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物理化学实验Ⅱ</w:t>
            </w:r>
          </w:p>
          <w:p w14:paraId="32CF7C6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Physical Chemistry Experiment</w:t>
            </w:r>
          </w:p>
        </w:tc>
        <w:tc>
          <w:tcPr>
            <w:tcW w:w="711" w:type="dxa"/>
            <w:tcBorders>
              <w:top w:val="nil"/>
              <w:left w:val="nil"/>
              <w:bottom w:val="single" w:color="auto" w:sz="4" w:space="0"/>
              <w:right w:val="single" w:color="auto" w:sz="4" w:space="0"/>
            </w:tcBorders>
            <w:tcMar>
              <w:left w:w="28" w:type="dxa"/>
              <w:right w:w="28" w:type="dxa"/>
            </w:tcMar>
            <w:vAlign w:val="center"/>
          </w:tcPr>
          <w:p w14:paraId="1A47F14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1.5</w:t>
            </w:r>
          </w:p>
        </w:tc>
        <w:tc>
          <w:tcPr>
            <w:tcW w:w="701" w:type="dxa"/>
            <w:tcBorders>
              <w:top w:val="nil"/>
              <w:left w:val="nil"/>
              <w:bottom w:val="single" w:color="auto" w:sz="4" w:space="0"/>
              <w:right w:val="single" w:color="auto" w:sz="4" w:space="0"/>
            </w:tcBorders>
            <w:tcMar>
              <w:left w:w="28" w:type="dxa"/>
              <w:right w:w="28" w:type="dxa"/>
            </w:tcMar>
            <w:vAlign w:val="center"/>
          </w:tcPr>
          <w:p w14:paraId="6A2BB36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12F4DA4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5935AC4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701" w:type="dxa"/>
            <w:tcBorders>
              <w:top w:val="nil"/>
              <w:left w:val="nil"/>
              <w:bottom w:val="single" w:color="auto" w:sz="4" w:space="0"/>
              <w:right w:val="single" w:color="auto" w:sz="4" w:space="0"/>
            </w:tcBorders>
            <w:tcMar>
              <w:left w:w="28" w:type="dxa"/>
              <w:right w:w="28" w:type="dxa"/>
            </w:tcMar>
            <w:vAlign w:val="center"/>
          </w:tcPr>
          <w:p w14:paraId="389D7C8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17BF4FB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nil"/>
              <w:left w:val="nil"/>
              <w:bottom w:val="single" w:color="auto" w:sz="4" w:space="0"/>
              <w:right w:val="single" w:color="auto" w:sz="4" w:space="0"/>
            </w:tcBorders>
            <w:tcMar>
              <w:left w:w="28" w:type="dxa"/>
              <w:right w:w="28" w:type="dxa"/>
            </w:tcMar>
            <w:vAlign w:val="center"/>
          </w:tcPr>
          <w:p w14:paraId="39C3200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67D168BA">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w:t>
            </w:r>
          </w:p>
        </w:tc>
      </w:tr>
      <w:tr w14:paraId="26BDBF7C">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F425B5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612128</w:t>
            </w:r>
          </w:p>
        </w:tc>
        <w:tc>
          <w:tcPr>
            <w:tcW w:w="3130" w:type="dxa"/>
            <w:tcBorders>
              <w:top w:val="nil"/>
              <w:left w:val="nil"/>
              <w:bottom w:val="single" w:color="auto" w:sz="4" w:space="0"/>
              <w:right w:val="single" w:color="auto" w:sz="4" w:space="0"/>
            </w:tcBorders>
            <w:tcMar>
              <w:left w:w="28" w:type="dxa"/>
              <w:right w:w="28" w:type="dxa"/>
            </w:tcMar>
            <w:vAlign w:val="center"/>
          </w:tcPr>
          <w:p w14:paraId="2CFD4B1A">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化工原理实验</w:t>
            </w:r>
          </w:p>
          <w:p w14:paraId="171D255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Experiment of Chemical Engineering Principles</w:t>
            </w:r>
          </w:p>
        </w:tc>
        <w:tc>
          <w:tcPr>
            <w:tcW w:w="711" w:type="dxa"/>
            <w:tcBorders>
              <w:top w:val="nil"/>
              <w:left w:val="nil"/>
              <w:bottom w:val="single" w:color="auto" w:sz="4" w:space="0"/>
              <w:right w:val="single" w:color="auto" w:sz="4" w:space="0"/>
            </w:tcBorders>
            <w:tcMar>
              <w:left w:w="28" w:type="dxa"/>
              <w:right w:w="28" w:type="dxa"/>
            </w:tcMar>
            <w:vAlign w:val="center"/>
          </w:tcPr>
          <w:p w14:paraId="503C587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3FF6522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6D75844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63D027B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42B7012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78C5E2E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nil"/>
              <w:left w:val="nil"/>
              <w:bottom w:val="single" w:color="auto" w:sz="4" w:space="0"/>
              <w:right w:val="single" w:color="auto" w:sz="4" w:space="0"/>
            </w:tcBorders>
            <w:tcMar>
              <w:left w:w="28" w:type="dxa"/>
              <w:right w:w="28" w:type="dxa"/>
            </w:tcMar>
            <w:vAlign w:val="center"/>
          </w:tcPr>
          <w:p w14:paraId="7270DE4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5280D355">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w:t>
            </w:r>
          </w:p>
        </w:tc>
      </w:tr>
      <w:tr w14:paraId="63BD3F1C">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5C0AF59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603067</w:t>
            </w:r>
          </w:p>
        </w:tc>
        <w:tc>
          <w:tcPr>
            <w:tcW w:w="3130" w:type="dxa"/>
            <w:tcBorders>
              <w:top w:val="nil"/>
              <w:left w:val="nil"/>
              <w:bottom w:val="single" w:color="auto" w:sz="4" w:space="0"/>
              <w:right w:val="single" w:color="auto" w:sz="4" w:space="0"/>
            </w:tcBorders>
            <w:tcMar>
              <w:left w:w="28" w:type="dxa"/>
              <w:right w:w="28" w:type="dxa"/>
            </w:tcMar>
            <w:vAlign w:val="center"/>
          </w:tcPr>
          <w:p w14:paraId="78E2E920">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科研与创新创业训练</w:t>
            </w:r>
          </w:p>
          <w:p w14:paraId="1C4344E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Research and Innovation Entrepreneurship Training</w:t>
            </w:r>
          </w:p>
        </w:tc>
        <w:tc>
          <w:tcPr>
            <w:tcW w:w="711" w:type="dxa"/>
            <w:tcBorders>
              <w:top w:val="nil"/>
              <w:left w:val="nil"/>
              <w:bottom w:val="single" w:color="auto" w:sz="4" w:space="0"/>
              <w:right w:val="single" w:color="auto" w:sz="4" w:space="0"/>
            </w:tcBorders>
            <w:tcMar>
              <w:left w:w="28" w:type="dxa"/>
              <w:right w:w="28" w:type="dxa"/>
            </w:tcMar>
            <w:vAlign w:val="center"/>
          </w:tcPr>
          <w:p w14:paraId="5EEA758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0EFDC60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30</w:t>
            </w:r>
          </w:p>
        </w:tc>
        <w:tc>
          <w:tcPr>
            <w:tcW w:w="701" w:type="dxa"/>
            <w:tcBorders>
              <w:top w:val="nil"/>
              <w:left w:val="nil"/>
              <w:bottom w:val="single" w:color="auto" w:sz="4" w:space="0"/>
              <w:right w:val="single" w:color="auto" w:sz="4" w:space="0"/>
            </w:tcBorders>
            <w:tcMar>
              <w:left w:w="28" w:type="dxa"/>
              <w:right w:w="28" w:type="dxa"/>
            </w:tcMar>
            <w:vAlign w:val="center"/>
          </w:tcPr>
          <w:p w14:paraId="770B497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1936BF5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609C6E2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2周</w:t>
            </w:r>
          </w:p>
        </w:tc>
        <w:tc>
          <w:tcPr>
            <w:tcW w:w="711" w:type="dxa"/>
            <w:tcBorders>
              <w:top w:val="nil"/>
              <w:left w:val="nil"/>
              <w:bottom w:val="single" w:color="auto" w:sz="4" w:space="0"/>
              <w:right w:val="single" w:color="auto" w:sz="4" w:space="0"/>
            </w:tcBorders>
            <w:tcMar>
              <w:left w:w="28" w:type="dxa"/>
              <w:right w:w="28" w:type="dxa"/>
            </w:tcMar>
            <w:vAlign w:val="center"/>
          </w:tcPr>
          <w:p w14:paraId="6BA171F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nil"/>
              <w:left w:val="nil"/>
              <w:bottom w:val="single" w:color="auto" w:sz="4" w:space="0"/>
              <w:right w:val="single" w:color="auto" w:sz="4" w:space="0"/>
            </w:tcBorders>
            <w:tcMar>
              <w:left w:w="28" w:type="dxa"/>
              <w:right w:w="28" w:type="dxa"/>
            </w:tcMar>
            <w:vAlign w:val="center"/>
          </w:tcPr>
          <w:p w14:paraId="63A5C58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6B3980D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6B890909">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2CBAF3E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614437</w:t>
            </w:r>
          </w:p>
        </w:tc>
        <w:tc>
          <w:tcPr>
            <w:tcW w:w="3130" w:type="dxa"/>
            <w:tcBorders>
              <w:top w:val="nil"/>
              <w:left w:val="nil"/>
              <w:bottom w:val="single" w:color="auto" w:sz="4" w:space="0"/>
              <w:right w:val="single" w:color="auto" w:sz="4" w:space="0"/>
            </w:tcBorders>
            <w:tcMar>
              <w:left w:w="28" w:type="dxa"/>
              <w:right w:w="28" w:type="dxa"/>
            </w:tcMar>
            <w:vAlign w:val="center"/>
          </w:tcPr>
          <w:p w14:paraId="746E1E3B">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 xml:space="preserve">应用化学综合实验             </w:t>
            </w:r>
          </w:p>
          <w:p w14:paraId="2D74BDA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Comprehensive Experiment of Applied Chemistry</w:t>
            </w:r>
          </w:p>
        </w:tc>
        <w:tc>
          <w:tcPr>
            <w:tcW w:w="711" w:type="dxa"/>
            <w:tcBorders>
              <w:top w:val="nil"/>
              <w:left w:val="nil"/>
              <w:bottom w:val="single" w:color="auto" w:sz="4" w:space="0"/>
              <w:right w:val="single" w:color="auto" w:sz="4" w:space="0"/>
            </w:tcBorders>
            <w:tcMar>
              <w:left w:w="28" w:type="dxa"/>
              <w:right w:w="28" w:type="dxa"/>
            </w:tcMar>
            <w:vAlign w:val="center"/>
          </w:tcPr>
          <w:p w14:paraId="7B09F05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w:t>
            </w:r>
          </w:p>
        </w:tc>
        <w:tc>
          <w:tcPr>
            <w:tcW w:w="701" w:type="dxa"/>
            <w:tcBorders>
              <w:top w:val="nil"/>
              <w:left w:val="nil"/>
              <w:bottom w:val="single" w:color="auto" w:sz="4" w:space="0"/>
              <w:right w:val="single" w:color="auto" w:sz="4" w:space="0"/>
            </w:tcBorders>
            <w:tcMar>
              <w:left w:w="28" w:type="dxa"/>
              <w:right w:w="28" w:type="dxa"/>
            </w:tcMar>
            <w:vAlign w:val="center"/>
          </w:tcPr>
          <w:p w14:paraId="3072E5F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45</w:t>
            </w:r>
          </w:p>
        </w:tc>
        <w:tc>
          <w:tcPr>
            <w:tcW w:w="701" w:type="dxa"/>
            <w:tcBorders>
              <w:top w:val="nil"/>
              <w:left w:val="nil"/>
              <w:bottom w:val="single" w:color="auto" w:sz="4" w:space="0"/>
              <w:right w:val="single" w:color="auto" w:sz="4" w:space="0"/>
            </w:tcBorders>
            <w:tcMar>
              <w:left w:w="28" w:type="dxa"/>
              <w:right w:w="28" w:type="dxa"/>
            </w:tcMar>
            <w:vAlign w:val="center"/>
          </w:tcPr>
          <w:p w14:paraId="64DF154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D8B684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210016A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3周</w:t>
            </w:r>
          </w:p>
        </w:tc>
        <w:tc>
          <w:tcPr>
            <w:tcW w:w="711" w:type="dxa"/>
            <w:tcBorders>
              <w:top w:val="nil"/>
              <w:left w:val="nil"/>
              <w:bottom w:val="single" w:color="auto" w:sz="4" w:space="0"/>
              <w:right w:val="single" w:color="auto" w:sz="4" w:space="0"/>
            </w:tcBorders>
            <w:tcMar>
              <w:left w:w="28" w:type="dxa"/>
              <w:right w:w="28" w:type="dxa"/>
            </w:tcMar>
            <w:vAlign w:val="center"/>
          </w:tcPr>
          <w:p w14:paraId="526F7AF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1366" w:type="dxa"/>
            <w:tcBorders>
              <w:top w:val="nil"/>
              <w:left w:val="nil"/>
              <w:bottom w:val="single" w:color="auto" w:sz="4" w:space="0"/>
              <w:right w:val="single" w:color="auto" w:sz="4" w:space="0"/>
            </w:tcBorders>
            <w:tcMar>
              <w:left w:w="28" w:type="dxa"/>
              <w:right w:w="28" w:type="dxa"/>
            </w:tcMar>
            <w:vAlign w:val="center"/>
          </w:tcPr>
          <w:p w14:paraId="435B26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15C24566">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辅修学位/辅修专业</w:t>
            </w:r>
          </w:p>
        </w:tc>
      </w:tr>
    </w:tbl>
    <w:p w14:paraId="3109A76F">
      <w:pPr>
        <w:spacing w:line="360" w:lineRule="auto"/>
        <w:ind w:firstLine="601"/>
        <w:rPr>
          <w:rFonts w:ascii="Times New Roman" w:hAnsi="Times New Roman" w:cs="Times New Roman"/>
          <w:color w:val="000000" w:themeColor="text1"/>
          <w:sz w:val="24"/>
          <w14:textFill>
            <w14:solidFill>
              <w14:schemeClr w14:val="tx1"/>
            </w14:solidFill>
          </w14:textFill>
        </w:rPr>
      </w:pPr>
    </w:p>
    <w:p w14:paraId="47F5906A">
      <w:pPr>
        <w:spacing w:line="360" w:lineRule="auto"/>
        <w:ind w:firstLine="601"/>
        <w:rPr>
          <w:rFonts w:ascii="仿宋" w:hAnsi="仿宋" w:eastAsia="仿宋"/>
          <w:sz w:val="28"/>
        </w:rPr>
      </w:pPr>
      <w:r>
        <w:rPr>
          <w:rFonts w:hint="eastAsia" w:ascii="仿宋" w:hAnsi="仿宋" w:eastAsia="仿宋"/>
          <w:sz w:val="28"/>
        </w:rPr>
        <w:t>8、第</w:t>
      </w:r>
      <w:r>
        <w:rPr>
          <w:rFonts w:ascii="仿宋" w:hAnsi="仿宋" w:eastAsia="仿宋"/>
          <w:sz w:val="28"/>
        </w:rPr>
        <w:t>7</w:t>
      </w:r>
      <w:r>
        <w:rPr>
          <w:rFonts w:hint="eastAsia" w:ascii="仿宋" w:hAnsi="仿宋" w:eastAsia="仿宋"/>
          <w:sz w:val="28"/>
        </w:rPr>
        <w:t>学期应修课程</w:t>
      </w:r>
    </w:p>
    <w:tbl>
      <w:tblPr>
        <w:tblStyle w:val="2"/>
        <w:tblW w:w="10293" w:type="dxa"/>
        <w:jc w:val="center"/>
        <w:tblLayout w:type="autofit"/>
        <w:tblCellMar>
          <w:top w:w="0" w:type="dxa"/>
          <w:left w:w="108" w:type="dxa"/>
          <w:bottom w:w="0" w:type="dxa"/>
          <w:right w:w="108" w:type="dxa"/>
        </w:tblCellMar>
      </w:tblPr>
      <w:tblGrid>
        <w:gridCol w:w="879"/>
        <w:gridCol w:w="3130"/>
        <w:gridCol w:w="711"/>
        <w:gridCol w:w="701"/>
        <w:gridCol w:w="701"/>
        <w:gridCol w:w="701"/>
        <w:gridCol w:w="701"/>
        <w:gridCol w:w="711"/>
        <w:gridCol w:w="1366"/>
        <w:gridCol w:w="692"/>
      </w:tblGrid>
      <w:tr w14:paraId="2ABB53FC">
        <w:tblPrEx>
          <w:tblCellMar>
            <w:top w:w="0" w:type="dxa"/>
            <w:left w:w="108" w:type="dxa"/>
            <w:bottom w:w="0" w:type="dxa"/>
            <w:right w:w="108" w:type="dxa"/>
          </w:tblCellMar>
        </w:tblPrEx>
        <w:trPr>
          <w:cantSplit/>
          <w:trHeight w:val="270" w:hRule="atLeast"/>
          <w:tblHeader/>
          <w:jc w:val="center"/>
        </w:trPr>
        <w:tc>
          <w:tcPr>
            <w:tcW w:w="879"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F1368A7">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4ED44AB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130"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2E3ED7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254008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2804" w:type="dxa"/>
            <w:gridSpan w:val="4"/>
            <w:tcBorders>
              <w:top w:val="single" w:color="auto" w:sz="4" w:space="0"/>
              <w:left w:val="nil"/>
              <w:bottom w:val="single" w:color="auto" w:sz="4" w:space="0"/>
              <w:right w:val="single" w:color="000000" w:sz="4" w:space="0"/>
            </w:tcBorders>
            <w:tcMar>
              <w:left w:w="28" w:type="dxa"/>
              <w:right w:w="28" w:type="dxa"/>
            </w:tcMar>
            <w:vAlign w:val="center"/>
          </w:tcPr>
          <w:p w14:paraId="3800A69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学时</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6AB4BFE">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61B9D9D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学期</w:t>
            </w:r>
          </w:p>
        </w:tc>
        <w:tc>
          <w:tcPr>
            <w:tcW w:w="1366"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D8D444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开课单位</w:t>
            </w:r>
          </w:p>
        </w:tc>
        <w:tc>
          <w:tcPr>
            <w:tcW w:w="692"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0F0B3E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备注</w:t>
            </w:r>
          </w:p>
        </w:tc>
      </w:tr>
      <w:tr w14:paraId="1D613E97">
        <w:tblPrEx>
          <w:tblCellMar>
            <w:top w:w="0" w:type="dxa"/>
            <w:left w:w="108" w:type="dxa"/>
            <w:bottom w:w="0" w:type="dxa"/>
            <w:right w:w="108" w:type="dxa"/>
          </w:tblCellMar>
        </w:tblPrEx>
        <w:trPr>
          <w:cantSplit/>
          <w:trHeight w:val="270" w:hRule="atLeast"/>
          <w:tblHeader/>
          <w:jc w:val="center"/>
        </w:trPr>
        <w:tc>
          <w:tcPr>
            <w:tcW w:w="879"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4B96DB9">
            <w:pPr>
              <w:widowControl/>
              <w:jc w:val="left"/>
              <w:rPr>
                <w:rFonts w:ascii="Times New Roman" w:hAnsi="Times New Roman" w:eastAsia="宋体" w:cs="Times New Roman"/>
                <w:kern w:val="0"/>
                <w:sz w:val="20"/>
                <w:szCs w:val="20"/>
              </w:rPr>
            </w:pPr>
          </w:p>
        </w:tc>
        <w:tc>
          <w:tcPr>
            <w:tcW w:w="3130"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26491FA">
            <w:pPr>
              <w:widowControl/>
              <w:jc w:val="left"/>
              <w:rPr>
                <w:rFonts w:ascii="Times New Roman" w:hAnsi="Times New Roman" w:eastAsia="宋体" w:cs="Times New Roman"/>
                <w:kern w:val="0"/>
                <w:sz w:val="20"/>
                <w:szCs w:val="20"/>
              </w:rPr>
            </w:pP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6594F71">
            <w:pPr>
              <w:widowControl/>
              <w:jc w:val="left"/>
              <w:rPr>
                <w:rFonts w:ascii="Times New Roman" w:hAnsi="Times New Roman" w:eastAsia="宋体" w:cs="Times New Roman"/>
                <w:kern w:val="0"/>
                <w:sz w:val="20"/>
                <w:szCs w:val="20"/>
              </w:rPr>
            </w:pPr>
          </w:p>
        </w:tc>
        <w:tc>
          <w:tcPr>
            <w:tcW w:w="701" w:type="dxa"/>
            <w:tcBorders>
              <w:top w:val="nil"/>
              <w:left w:val="nil"/>
              <w:bottom w:val="single" w:color="auto" w:sz="4" w:space="0"/>
              <w:right w:val="single" w:color="auto" w:sz="4" w:space="0"/>
            </w:tcBorders>
            <w:tcMar>
              <w:left w:w="28" w:type="dxa"/>
              <w:right w:w="28" w:type="dxa"/>
            </w:tcMar>
            <w:vAlign w:val="center"/>
          </w:tcPr>
          <w:p w14:paraId="7C5D9A5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总数</w:t>
            </w:r>
          </w:p>
        </w:tc>
        <w:tc>
          <w:tcPr>
            <w:tcW w:w="701" w:type="dxa"/>
            <w:tcBorders>
              <w:top w:val="nil"/>
              <w:left w:val="nil"/>
              <w:bottom w:val="single" w:color="auto" w:sz="4" w:space="0"/>
              <w:right w:val="single" w:color="auto" w:sz="4" w:space="0"/>
            </w:tcBorders>
            <w:tcMar>
              <w:left w:w="28" w:type="dxa"/>
              <w:right w:w="28" w:type="dxa"/>
            </w:tcMar>
            <w:vAlign w:val="center"/>
          </w:tcPr>
          <w:p w14:paraId="694C174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理论</w:t>
            </w:r>
          </w:p>
        </w:tc>
        <w:tc>
          <w:tcPr>
            <w:tcW w:w="701" w:type="dxa"/>
            <w:tcBorders>
              <w:top w:val="nil"/>
              <w:left w:val="nil"/>
              <w:bottom w:val="single" w:color="auto" w:sz="4" w:space="0"/>
              <w:right w:val="single" w:color="auto" w:sz="4" w:space="0"/>
            </w:tcBorders>
            <w:tcMar>
              <w:left w:w="28" w:type="dxa"/>
              <w:right w:w="28" w:type="dxa"/>
            </w:tcMar>
            <w:vAlign w:val="center"/>
          </w:tcPr>
          <w:p w14:paraId="06BCF61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实验</w:t>
            </w:r>
          </w:p>
        </w:tc>
        <w:tc>
          <w:tcPr>
            <w:tcW w:w="701" w:type="dxa"/>
            <w:tcBorders>
              <w:top w:val="nil"/>
              <w:left w:val="nil"/>
              <w:bottom w:val="single" w:color="auto" w:sz="4" w:space="0"/>
              <w:right w:val="single" w:color="auto" w:sz="4" w:space="0"/>
            </w:tcBorders>
            <w:tcMar>
              <w:left w:w="28" w:type="dxa"/>
              <w:right w:w="28" w:type="dxa"/>
            </w:tcMar>
            <w:vAlign w:val="center"/>
          </w:tcPr>
          <w:p w14:paraId="18489C3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实习</w:t>
            </w: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FC0B4E6">
            <w:pPr>
              <w:widowControl/>
              <w:jc w:val="left"/>
              <w:rPr>
                <w:rFonts w:ascii="Times New Roman" w:hAnsi="Times New Roman" w:eastAsia="宋体" w:cs="Times New Roman"/>
                <w:kern w:val="0"/>
                <w:sz w:val="20"/>
                <w:szCs w:val="20"/>
              </w:rPr>
            </w:pPr>
          </w:p>
        </w:tc>
        <w:tc>
          <w:tcPr>
            <w:tcW w:w="1366"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46A4BF5">
            <w:pPr>
              <w:widowControl/>
              <w:jc w:val="left"/>
              <w:rPr>
                <w:rFonts w:ascii="Times New Roman" w:hAnsi="Times New Roman" w:eastAsia="宋体" w:cs="Times New Roman"/>
                <w:kern w:val="0"/>
                <w:sz w:val="20"/>
                <w:szCs w:val="20"/>
              </w:rPr>
            </w:pPr>
          </w:p>
        </w:tc>
        <w:tc>
          <w:tcPr>
            <w:tcW w:w="692"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158871E">
            <w:pPr>
              <w:widowControl/>
              <w:jc w:val="left"/>
              <w:rPr>
                <w:rFonts w:ascii="Times New Roman" w:hAnsi="Times New Roman" w:eastAsia="宋体" w:cs="Times New Roman"/>
                <w:kern w:val="0"/>
                <w:sz w:val="20"/>
                <w:szCs w:val="20"/>
              </w:rPr>
            </w:pPr>
          </w:p>
        </w:tc>
      </w:tr>
      <w:tr w14:paraId="1F2CDF17">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1A324BF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610008</w:t>
            </w:r>
          </w:p>
        </w:tc>
        <w:tc>
          <w:tcPr>
            <w:tcW w:w="3130" w:type="dxa"/>
            <w:tcBorders>
              <w:top w:val="nil"/>
              <w:left w:val="nil"/>
              <w:bottom w:val="single" w:color="auto" w:sz="4" w:space="0"/>
              <w:right w:val="single" w:color="auto" w:sz="4" w:space="0"/>
            </w:tcBorders>
            <w:tcMar>
              <w:left w:w="28" w:type="dxa"/>
              <w:right w:w="28" w:type="dxa"/>
            </w:tcMar>
            <w:vAlign w:val="center"/>
          </w:tcPr>
          <w:p w14:paraId="10F11C4B">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形势与政策Ⅳ</w:t>
            </w:r>
          </w:p>
          <w:p w14:paraId="7DB25AE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Current Affairs and Policies Ⅳ</w:t>
            </w:r>
          </w:p>
        </w:tc>
        <w:tc>
          <w:tcPr>
            <w:tcW w:w="711" w:type="dxa"/>
            <w:tcBorders>
              <w:top w:val="nil"/>
              <w:left w:val="nil"/>
              <w:bottom w:val="single" w:color="auto" w:sz="4" w:space="0"/>
              <w:right w:val="single" w:color="auto" w:sz="4" w:space="0"/>
            </w:tcBorders>
            <w:tcMar>
              <w:left w:w="28" w:type="dxa"/>
              <w:right w:w="28" w:type="dxa"/>
            </w:tcMar>
            <w:vAlign w:val="center"/>
          </w:tcPr>
          <w:p w14:paraId="5382068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701" w:type="dxa"/>
            <w:tcBorders>
              <w:top w:val="nil"/>
              <w:left w:val="nil"/>
              <w:bottom w:val="single" w:color="auto" w:sz="4" w:space="0"/>
              <w:right w:val="single" w:color="auto" w:sz="4" w:space="0"/>
            </w:tcBorders>
            <w:tcMar>
              <w:left w:w="28" w:type="dxa"/>
              <w:right w:w="28" w:type="dxa"/>
            </w:tcMar>
            <w:vAlign w:val="center"/>
          </w:tcPr>
          <w:p w14:paraId="6B6939C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2340101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642E5CF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203BFB7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14EA115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7、8</w:t>
            </w:r>
          </w:p>
        </w:tc>
        <w:tc>
          <w:tcPr>
            <w:tcW w:w="1366" w:type="dxa"/>
            <w:tcBorders>
              <w:top w:val="nil"/>
              <w:left w:val="nil"/>
              <w:bottom w:val="single" w:color="auto" w:sz="4" w:space="0"/>
              <w:right w:val="single" w:color="auto" w:sz="4" w:space="0"/>
            </w:tcBorders>
            <w:tcMar>
              <w:left w:w="28" w:type="dxa"/>
              <w:right w:w="28" w:type="dxa"/>
            </w:tcMar>
            <w:vAlign w:val="center"/>
          </w:tcPr>
          <w:p w14:paraId="2F4A971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2E0A3052">
            <w:pPr>
              <w:widowControl/>
              <w:jc w:val="center"/>
              <w:rPr>
                <w:rFonts w:ascii="Times New Roman" w:hAnsi="Times New Roman" w:eastAsia="宋体" w:cs="Times New Roman"/>
                <w:kern w:val="0"/>
                <w:sz w:val="20"/>
                <w:szCs w:val="20"/>
              </w:rPr>
            </w:pPr>
            <w:bookmarkStart w:id="6" w:name="_GoBack"/>
            <w:r>
              <w:rPr>
                <w:rFonts w:hint="default" w:ascii="Times New Roman" w:hAnsi="Times New Roman" w:eastAsia="宋体" w:cs="Times New Roman"/>
                <w:kern w:val="0"/>
                <w:sz w:val="16"/>
                <w:szCs w:val="16"/>
                <w:highlight w:val="none"/>
                <w:lang w:val="en-GB" w:eastAsia="zh-CN"/>
              </w:rPr>
              <w:t>7</w:t>
            </w:r>
            <w:r>
              <w:rPr>
                <w:rFonts w:hint="eastAsia" w:ascii="Times New Roman" w:hAnsi="Times New Roman" w:eastAsia="宋体" w:cs="Times New Roman"/>
                <w:kern w:val="0"/>
                <w:sz w:val="16"/>
                <w:szCs w:val="16"/>
                <w:highlight w:val="none"/>
                <w:lang w:val="en-US" w:eastAsia="zh-CN"/>
              </w:rPr>
              <w:t>和</w:t>
            </w:r>
            <w:r>
              <w:rPr>
                <w:rFonts w:hint="default" w:ascii="Times New Roman" w:hAnsi="Times New Roman" w:eastAsia="宋体" w:cs="Times New Roman"/>
                <w:kern w:val="0"/>
                <w:sz w:val="16"/>
                <w:szCs w:val="16"/>
                <w:highlight w:val="none"/>
                <w:lang w:val="en-GB" w:eastAsia="zh-CN"/>
              </w:rPr>
              <w:t>8</w:t>
            </w:r>
            <w:r>
              <w:rPr>
                <w:rFonts w:hint="eastAsia" w:ascii="Times New Roman" w:hAnsi="Times New Roman" w:eastAsia="宋体" w:cs="Times New Roman"/>
                <w:kern w:val="0"/>
                <w:sz w:val="16"/>
                <w:szCs w:val="16"/>
                <w:highlight w:val="none"/>
              </w:rPr>
              <w:t>学期开课</w:t>
            </w:r>
            <w:r>
              <w:rPr>
                <w:rFonts w:hint="eastAsia" w:ascii="Times New Roman" w:hAnsi="Times New Roman" w:eastAsia="宋体" w:cs="Times New Roman"/>
                <w:kern w:val="0"/>
                <w:sz w:val="16"/>
                <w:szCs w:val="16"/>
                <w:highlight w:val="none"/>
                <w:lang w:eastAsia="zh-CN"/>
              </w:rPr>
              <w:t>，</w:t>
            </w:r>
            <w:r>
              <w:rPr>
                <w:rFonts w:hint="eastAsia" w:ascii="Times New Roman" w:hAnsi="Times New Roman" w:eastAsia="宋体" w:cs="Times New Roman"/>
                <w:kern w:val="0"/>
                <w:sz w:val="16"/>
                <w:szCs w:val="16"/>
                <w:highlight w:val="none"/>
                <w:lang w:val="en-US" w:eastAsia="zh-CN"/>
              </w:rPr>
              <w:t>每学期8学时</w:t>
            </w:r>
            <w:bookmarkEnd w:id="6"/>
          </w:p>
        </w:tc>
      </w:tr>
      <w:tr w14:paraId="73190FB0">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49DBAE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603074</w:t>
            </w:r>
          </w:p>
        </w:tc>
        <w:tc>
          <w:tcPr>
            <w:tcW w:w="3130" w:type="dxa"/>
            <w:tcBorders>
              <w:top w:val="nil"/>
              <w:left w:val="nil"/>
              <w:bottom w:val="single" w:color="auto" w:sz="4" w:space="0"/>
              <w:right w:val="single" w:color="auto" w:sz="4" w:space="0"/>
            </w:tcBorders>
            <w:tcMar>
              <w:left w:w="28" w:type="dxa"/>
              <w:right w:w="28" w:type="dxa"/>
            </w:tcMar>
            <w:vAlign w:val="center"/>
          </w:tcPr>
          <w:p w14:paraId="7A185D0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xml:space="preserve">计算化学                                      Computational Chemistry    </w:t>
            </w:r>
          </w:p>
        </w:tc>
        <w:tc>
          <w:tcPr>
            <w:tcW w:w="711" w:type="dxa"/>
            <w:tcBorders>
              <w:top w:val="nil"/>
              <w:left w:val="nil"/>
              <w:bottom w:val="single" w:color="auto" w:sz="4" w:space="0"/>
              <w:right w:val="single" w:color="auto" w:sz="4" w:space="0"/>
            </w:tcBorders>
            <w:tcMar>
              <w:left w:w="28" w:type="dxa"/>
              <w:right w:w="28" w:type="dxa"/>
            </w:tcMar>
            <w:vAlign w:val="center"/>
          </w:tcPr>
          <w:p w14:paraId="111EEC7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7097B40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2B16C97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26AFE94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063C40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3AECB82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7</w:t>
            </w:r>
          </w:p>
        </w:tc>
        <w:tc>
          <w:tcPr>
            <w:tcW w:w="1366" w:type="dxa"/>
            <w:tcBorders>
              <w:top w:val="nil"/>
              <w:left w:val="nil"/>
              <w:bottom w:val="single" w:color="auto" w:sz="4" w:space="0"/>
              <w:right w:val="single" w:color="auto" w:sz="4" w:space="0"/>
            </w:tcBorders>
            <w:tcMar>
              <w:left w:w="28" w:type="dxa"/>
              <w:right w:w="28" w:type="dxa"/>
            </w:tcMar>
            <w:vAlign w:val="center"/>
          </w:tcPr>
          <w:p w14:paraId="47FAC0B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052DFDD1">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科技文献检索、专业英语、结构化学、计算化学选修</w:t>
            </w:r>
            <w:r>
              <w:rPr>
                <w:rFonts w:hint="eastAsia" w:ascii="Times New Roman" w:hAnsi="Times New Roman" w:eastAsia="宋体" w:cs="Times New Roman"/>
                <w:kern w:val="0"/>
                <w:sz w:val="16"/>
                <w:szCs w:val="16"/>
              </w:rPr>
              <w:t>至少6</w:t>
            </w:r>
            <w:r>
              <w:rPr>
                <w:rFonts w:ascii="Times New Roman" w:hAnsi="Times New Roman" w:eastAsia="宋体" w:cs="Times New Roman"/>
                <w:kern w:val="0"/>
                <w:sz w:val="16"/>
                <w:szCs w:val="16"/>
              </w:rPr>
              <w:t>.5学分</w:t>
            </w:r>
            <w:r>
              <w:rPr>
                <w:rFonts w:hint="eastAsia" w:ascii="Times New Roman" w:hAnsi="Times New Roman" w:eastAsia="宋体" w:cs="Times New Roman"/>
                <w:kern w:val="0"/>
                <w:sz w:val="16"/>
                <w:szCs w:val="16"/>
              </w:rPr>
              <w:t>（辅修学位同）</w:t>
            </w:r>
          </w:p>
        </w:tc>
      </w:tr>
      <w:tr w14:paraId="2F56588C">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2311009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603087</w:t>
            </w:r>
          </w:p>
        </w:tc>
        <w:tc>
          <w:tcPr>
            <w:tcW w:w="3130" w:type="dxa"/>
            <w:tcBorders>
              <w:top w:val="nil"/>
              <w:left w:val="nil"/>
              <w:bottom w:val="single" w:color="auto" w:sz="4" w:space="0"/>
              <w:right w:val="single" w:color="auto" w:sz="4" w:space="0"/>
            </w:tcBorders>
            <w:tcMar>
              <w:left w:w="28" w:type="dxa"/>
              <w:right w:w="28" w:type="dxa"/>
            </w:tcMar>
            <w:vAlign w:val="center"/>
          </w:tcPr>
          <w:p w14:paraId="4D94853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化工设计                                          Chemical Engineering Design</w:t>
            </w:r>
          </w:p>
        </w:tc>
        <w:tc>
          <w:tcPr>
            <w:tcW w:w="711" w:type="dxa"/>
            <w:tcBorders>
              <w:top w:val="nil"/>
              <w:left w:val="nil"/>
              <w:bottom w:val="single" w:color="auto" w:sz="4" w:space="0"/>
              <w:right w:val="single" w:color="auto" w:sz="4" w:space="0"/>
            </w:tcBorders>
            <w:tcMar>
              <w:left w:w="28" w:type="dxa"/>
              <w:right w:w="28" w:type="dxa"/>
            </w:tcMar>
            <w:vAlign w:val="center"/>
          </w:tcPr>
          <w:p w14:paraId="79B4ABA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0E0848A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5BAD193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7EA363A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0F110C5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5179DB8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7</w:t>
            </w:r>
          </w:p>
        </w:tc>
        <w:tc>
          <w:tcPr>
            <w:tcW w:w="1366" w:type="dxa"/>
            <w:tcBorders>
              <w:top w:val="nil"/>
              <w:left w:val="nil"/>
              <w:bottom w:val="single" w:color="auto" w:sz="4" w:space="0"/>
              <w:right w:val="single" w:color="auto" w:sz="4" w:space="0"/>
            </w:tcBorders>
            <w:tcMar>
              <w:left w:w="28" w:type="dxa"/>
              <w:right w:w="28" w:type="dxa"/>
            </w:tcMar>
            <w:vAlign w:val="center"/>
          </w:tcPr>
          <w:p w14:paraId="03E6C43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restart"/>
            <w:tcBorders>
              <w:top w:val="nil"/>
              <w:left w:val="nil"/>
              <w:right w:val="single" w:color="auto" w:sz="4" w:space="0"/>
            </w:tcBorders>
            <w:tcMar>
              <w:left w:w="28" w:type="dxa"/>
              <w:right w:w="28" w:type="dxa"/>
            </w:tcMar>
            <w:vAlign w:val="center"/>
          </w:tcPr>
          <w:p w14:paraId="5397916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任选至少2学分</w:t>
            </w:r>
          </w:p>
          <w:p w14:paraId="63FD985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p w14:paraId="5C51036E">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6513F73F">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7336099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603086</w:t>
            </w:r>
          </w:p>
        </w:tc>
        <w:tc>
          <w:tcPr>
            <w:tcW w:w="3130" w:type="dxa"/>
            <w:tcBorders>
              <w:top w:val="nil"/>
              <w:left w:val="nil"/>
              <w:bottom w:val="single" w:color="auto" w:sz="4" w:space="0"/>
              <w:right w:val="single" w:color="auto" w:sz="4" w:space="0"/>
            </w:tcBorders>
            <w:tcMar>
              <w:left w:w="28" w:type="dxa"/>
              <w:right w:w="28" w:type="dxa"/>
            </w:tcMar>
            <w:vAlign w:val="center"/>
          </w:tcPr>
          <w:p w14:paraId="2BB23AB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日用化学品化学                                     Computational Chemistry</w:t>
            </w:r>
          </w:p>
        </w:tc>
        <w:tc>
          <w:tcPr>
            <w:tcW w:w="711" w:type="dxa"/>
            <w:tcBorders>
              <w:top w:val="nil"/>
              <w:left w:val="nil"/>
              <w:bottom w:val="single" w:color="auto" w:sz="4" w:space="0"/>
              <w:right w:val="single" w:color="auto" w:sz="4" w:space="0"/>
            </w:tcBorders>
            <w:tcMar>
              <w:left w:w="28" w:type="dxa"/>
              <w:right w:w="28" w:type="dxa"/>
            </w:tcMar>
            <w:vAlign w:val="center"/>
          </w:tcPr>
          <w:p w14:paraId="308D1EF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0A8ECB4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7420816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1C0D783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274E046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5807314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7</w:t>
            </w:r>
          </w:p>
        </w:tc>
        <w:tc>
          <w:tcPr>
            <w:tcW w:w="1366" w:type="dxa"/>
            <w:tcBorders>
              <w:top w:val="nil"/>
              <w:left w:val="nil"/>
              <w:bottom w:val="single" w:color="auto" w:sz="4" w:space="0"/>
              <w:right w:val="single" w:color="auto" w:sz="4" w:space="0"/>
            </w:tcBorders>
            <w:tcMar>
              <w:left w:w="28" w:type="dxa"/>
              <w:right w:w="28" w:type="dxa"/>
            </w:tcMar>
            <w:vAlign w:val="center"/>
          </w:tcPr>
          <w:p w14:paraId="2C99B5A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continue"/>
            <w:tcBorders>
              <w:left w:val="nil"/>
              <w:right w:val="single" w:color="auto" w:sz="4" w:space="0"/>
            </w:tcBorders>
            <w:tcMar>
              <w:left w:w="28" w:type="dxa"/>
              <w:right w:w="28" w:type="dxa"/>
            </w:tcMar>
            <w:vAlign w:val="center"/>
          </w:tcPr>
          <w:p w14:paraId="55266253">
            <w:pPr>
              <w:jc w:val="center"/>
              <w:rPr>
                <w:rFonts w:ascii="Times New Roman" w:hAnsi="Times New Roman" w:eastAsia="宋体" w:cs="Times New Roman"/>
                <w:kern w:val="0"/>
                <w:sz w:val="20"/>
                <w:szCs w:val="20"/>
              </w:rPr>
            </w:pPr>
          </w:p>
        </w:tc>
      </w:tr>
      <w:tr w14:paraId="6F61B5E4">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D6E235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603085</w:t>
            </w:r>
          </w:p>
        </w:tc>
        <w:tc>
          <w:tcPr>
            <w:tcW w:w="3130" w:type="dxa"/>
            <w:tcBorders>
              <w:top w:val="nil"/>
              <w:left w:val="nil"/>
              <w:bottom w:val="single" w:color="auto" w:sz="4" w:space="0"/>
              <w:right w:val="single" w:color="auto" w:sz="4" w:space="0"/>
            </w:tcBorders>
            <w:tcMar>
              <w:left w:w="28" w:type="dxa"/>
              <w:right w:w="28" w:type="dxa"/>
            </w:tcMar>
            <w:vAlign w:val="center"/>
          </w:tcPr>
          <w:p w14:paraId="140689B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高分子化学（双语）                                 Polymer Chemistry（Bilingual）</w:t>
            </w:r>
          </w:p>
        </w:tc>
        <w:tc>
          <w:tcPr>
            <w:tcW w:w="711" w:type="dxa"/>
            <w:tcBorders>
              <w:top w:val="nil"/>
              <w:left w:val="nil"/>
              <w:bottom w:val="single" w:color="auto" w:sz="4" w:space="0"/>
              <w:right w:val="single" w:color="auto" w:sz="4" w:space="0"/>
            </w:tcBorders>
            <w:tcMar>
              <w:left w:w="28" w:type="dxa"/>
              <w:right w:w="28" w:type="dxa"/>
            </w:tcMar>
            <w:vAlign w:val="center"/>
          </w:tcPr>
          <w:p w14:paraId="7AA14E4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701" w:type="dxa"/>
            <w:tcBorders>
              <w:top w:val="nil"/>
              <w:left w:val="nil"/>
              <w:bottom w:val="single" w:color="auto" w:sz="4" w:space="0"/>
              <w:right w:val="single" w:color="auto" w:sz="4" w:space="0"/>
            </w:tcBorders>
            <w:tcMar>
              <w:left w:w="28" w:type="dxa"/>
              <w:right w:w="28" w:type="dxa"/>
            </w:tcMar>
            <w:vAlign w:val="center"/>
          </w:tcPr>
          <w:p w14:paraId="58EC3E1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4958712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2511666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1FB87C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690D938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7</w:t>
            </w:r>
          </w:p>
        </w:tc>
        <w:tc>
          <w:tcPr>
            <w:tcW w:w="1366" w:type="dxa"/>
            <w:tcBorders>
              <w:top w:val="nil"/>
              <w:left w:val="nil"/>
              <w:bottom w:val="single" w:color="auto" w:sz="4" w:space="0"/>
              <w:right w:val="single" w:color="auto" w:sz="4" w:space="0"/>
            </w:tcBorders>
            <w:tcMar>
              <w:left w:w="28" w:type="dxa"/>
              <w:right w:w="28" w:type="dxa"/>
            </w:tcMar>
            <w:vAlign w:val="center"/>
          </w:tcPr>
          <w:p w14:paraId="13537A6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continue"/>
            <w:tcBorders>
              <w:left w:val="nil"/>
              <w:bottom w:val="single" w:color="auto" w:sz="4" w:space="0"/>
              <w:right w:val="single" w:color="auto" w:sz="4" w:space="0"/>
            </w:tcBorders>
            <w:tcMar>
              <w:left w:w="28" w:type="dxa"/>
              <w:right w:w="28" w:type="dxa"/>
            </w:tcMar>
            <w:vAlign w:val="center"/>
          </w:tcPr>
          <w:p w14:paraId="1D329472">
            <w:pPr>
              <w:widowControl/>
              <w:jc w:val="center"/>
              <w:rPr>
                <w:rFonts w:ascii="Times New Roman" w:hAnsi="Times New Roman" w:eastAsia="宋体" w:cs="Times New Roman"/>
                <w:kern w:val="0"/>
                <w:sz w:val="20"/>
                <w:szCs w:val="20"/>
              </w:rPr>
            </w:pPr>
          </w:p>
        </w:tc>
      </w:tr>
      <w:tr w14:paraId="6BB0F686">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361C287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600997</w:t>
            </w:r>
          </w:p>
        </w:tc>
        <w:tc>
          <w:tcPr>
            <w:tcW w:w="3130" w:type="dxa"/>
            <w:tcBorders>
              <w:top w:val="nil"/>
              <w:left w:val="nil"/>
              <w:bottom w:val="single" w:color="auto" w:sz="4" w:space="0"/>
              <w:right w:val="single" w:color="auto" w:sz="4" w:space="0"/>
            </w:tcBorders>
            <w:tcMar>
              <w:left w:w="28" w:type="dxa"/>
              <w:right w:w="28" w:type="dxa"/>
            </w:tcMar>
            <w:vAlign w:val="center"/>
          </w:tcPr>
          <w:p w14:paraId="31D12AD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计算化学实验</w:t>
            </w:r>
          </w:p>
          <w:p w14:paraId="6E50456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Computational Chemistry Experiment</w:t>
            </w:r>
          </w:p>
        </w:tc>
        <w:tc>
          <w:tcPr>
            <w:tcW w:w="711" w:type="dxa"/>
            <w:tcBorders>
              <w:top w:val="nil"/>
              <w:left w:val="nil"/>
              <w:bottom w:val="single" w:color="auto" w:sz="4" w:space="0"/>
              <w:right w:val="single" w:color="auto" w:sz="4" w:space="0"/>
            </w:tcBorders>
            <w:tcMar>
              <w:left w:w="28" w:type="dxa"/>
              <w:right w:w="28" w:type="dxa"/>
            </w:tcMar>
            <w:vAlign w:val="center"/>
          </w:tcPr>
          <w:p w14:paraId="684D603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61149A1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150F84C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2D24F3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701" w:type="dxa"/>
            <w:tcBorders>
              <w:top w:val="nil"/>
              <w:left w:val="nil"/>
              <w:bottom w:val="single" w:color="auto" w:sz="4" w:space="0"/>
              <w:right w:val="single" w:color="auto" w:sz="4" w:space="0"/>
            </w:tcBorders>
            <w:tcMar>
              <w:left w:w="28" w:type="dxa"/>
              <w:right w:w="28" w:type="dxa"/>
            </w:tcMar>
            <w:vAlign w:val="center"/>
          </w:tcPr>
          <w:p w14:paraId="2828660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4CE14B8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7</w:t>
            </w:r>
          </w:p>
        </w:tc>
        <w:tc>
          <w:tcPr>
            <w:tcW w:w="1366" w:type="dxa"/>
            <w:tcBorders>
              <w:top w:val="nil"/>
              <w:left w:val="nil"/>
              <w:bottom w:val="single" w:color="auto" w:sz="4" w:space="0"/>
              <w:right w:val="single" w:color="auto" w:sz="4" w:space="0"/>
            </w:tcBorders>
            <w:tcMar>
              <w:left w:w="28" w:type="dxa"/>
              <w:right w:w="28" w:type="dxa"/>
            </w:tcMar>
            <w:vAlign w:val="center"/>
          </w:tcPr>
          <w:p w14:paraId="0277D47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096B8537">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w:t>
            </w:r>
          </w:p>
        </w:tc>
      </w:tr>
      <w:tr w14:paraId="7CF803C8">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35DBF13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614632</w:t>
            </w:r>
          </w:p>
        </w:tc>
        <w:tc>
          <w:tcPr>
            <w:tcW w:w="3130" w:type="dxa"/>
            <w:tcBorders>
              <w:top w:val="nil"/>
              <w:left w:val="nil"/>
              <w:bottom w:val="single" w:color="auto" w:sz="4" w:space="0"/>
              <w:right w:val="single" w:color="auto" w:sz="4" w:space="0"/>
            </w:tcBorders>
            <w:tcMar>
              <w:left w:w="28" w:type="dxa"/>
              <w:right w:w="28" w:type="dxa"/>
            </w:tcMar>
            <w:vAlign w:val="center"/>
          </w:tcPr>
          <w:p w14:paraId="105A496D">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植物化学成分的提取分离</w:t>
            </w:r>
          </w:p>
          <w:p w14:paraId="4B98ED3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Extract and Separation of Plant Chemical Components</w:t>
            </w:r>
          </w:p>
        </w:tc>
        <w:tc>
          <w:tcPr>
            <w:tcW w:w="711" w:type="dxa"/>
            <w:tcBorders>
              <w:top w:val="nil"/>
              <w:left w:val="nil"/>
              <w:bottom w:val="single" w:color="auto" w:sz="4" w:space="0"/>
              <w:right w:val="single" w:color="auto" w:sz="4" w:space="0"/>
            </w:tcBorders>
            <w:tcMar>
              <w:left w:w="28" w:type="dxa"/>
              <w:right w:w="28" w:type="dxa"/>
            </w:tcMar>
            <w:vAlign w:val="center"/>
          </w:tcPr>
          <w:p w14:paraId="7813885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701" w:type="dxa"/>
            <w:tcBorders>
              <w:top w:val="nil"/>
              <w:left w:val="nil"/>
              <w:bottom w:val="single" w:color="auto" w:sz="4" w:space="0"/>
              <w:right w:val="single" w:color="auto" w:sz="4" w:space="0"/>
            </w:tcBorders>
            <w:tcMar>
              <w:left w:w="28" w:type="dxa"/>
              <w:right w:w="28" w:type="dxa"/>
            </w:tcMar>
            <w:vAlign w:val="center"/>
          </w:tcPr>
          <w:p w14:paraId="57C8D62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52BA6D0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A3A9A8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021FCF6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7A16DD1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7</w:t>
            </w:r>
          </w:p>
        </w:tc>
        <w:tc>
          <w:tcPr>
            <w:tcW w:w="1366" w:type="dxa"/>
            <w:tcBorders>
              <w:top w:val="nil"/>
              <w:left w:val="nil"/>
              <w:bottom w:val="single" w:color="auto" w:sz="4" w:space="0"/>
              <w:right w:val="single" w:color="auto" w:sz="4" w:space="0"/>
            </w:tcBorders>
            <w:tcMar>
              <w:left w:w="28" w:type="dxa"/>
              <w:right w:w="28" w:type="dxa"/>
            </w:tcMar>
            <w:vAlign w:val="center"/>
          </w:tcPr>
          <w:p w14:paraId="7FEB9F1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restart"/>
            <w:tcBorders>
              <w:top w:val="nil"/>
              <w:left w:val="nil"/>
              <w:right w:val="single" w:color="auto" w:sz="4" w:space="0"/>
            </w:tcBorders>
            <w:tcMar>
              <w:left w:w="28" w:type="dxa"/>
              <w:right w:w="28" w:type="dxa"/>
            </w:tcMar>
            <w:vAlign w:val="center"/>
          </w:tcPr>
          <w:p w14:paraId="09614F6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选修0.5学分</w:t>
            </w:r>
          </w:p>
          <w:p w14:paraId="54BA8222">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63559E3A">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B88175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611797</w:t>
            </w:r>
          </w:p>
        </w:tc>
        <w:tc>
          <w:tcPr>
            <w:tcW w:w="3130" w:type="dxa"/>
            <w:tcBorders>
              <w:top w:val="nil"/>
              <w:left w:val="nil"/>
              <w:bottom w:val="single" w:color="auto" w:sz="4" w:space="0"/>
              <w:right w:val="single" w:color="auto" w:sz="4" w:space="0"/>
            </w:tcBorders>
            <w:tcMar>
              <w:left w:w="28" w:type="dxa"/>
              <w:right w:w="28" w:type="dxa"/>
            </w:tcMar>
            <w:vAlign w:val="center"/>
          </w:tcPr>
          <w:p w14:paraId="195C0693">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高分子化学实验</w:t>
            </w:r>
          </w:p>
          <w:p w14:paraId="436764AF">
            <w:pPr>
              <w:widowControl/>
              <w:jc w:val="center"/>
              <w:rPr>
                <w:rFonts w:ascii="Times New Roman" w:hAnsi="Times New Roman" w:eastAsia="宋体" w:cs="Times New Roman"/>
                <w:kern w:val="0"/>
                <w:sz w:val="16"/>
                <w:szCs w:val="16"/>
              </w:rPr>
            </w:pPr>
            <w:r>
              <w:rPr>
                <w:rFonts w:hint="eastAsia" w:ascii="Times New Roman" w:hAnsi="Times New Roman" w:eastAsia="宋体" w:cs="Times New Roman"/>
                <w:kern w:val="0"/>
                <w:sz w:val="16"/>
                <w:szCs w:val="16"/>
              </w:rPr>
              <w:t>Experiment of Polymer Chemistry</w:t>
            </w:r>
          </w:p>
          <w:p w14:paraId="02B878C7">
            <w:pPr>
              <w:widowControl/>
              <w:jc w:val="center"/>
              <w:rPr>
                <w:rFonts w:ascii="Times New Roman" w:hAnsi="Times New Roman" w:eastAsia="宋体" w:cs="Times New Roman"/>
                <w:kern w:val="0"/>
                <w:sz w:val="20"/>
                <w:szCs w:val="20"/>
              </w:rPr>
            </w:pPr>
          </w:p>
        </w:tc>
        <w:tc>
          <w:tcPr>
            <w:tcW w:w="711" w:type="dxa"/>
            <w:tcBorders>
              <w:top w:val="nil"/>
              <w:left w:val="nil"/>
              <w:bottom w:val="single" w:color="auto" w:sz="4" w:space="0"/>
              <w:right w:val="single" w:color="auto" w:sz="4" w:space="0"/>
            </w:tcBorders>
            <w:tcMar>
              <w:left w:w="28" w:type="dxa"/>
              <w:right w:w="28" w:type="dxa"/>
            </w:tcMar>
            <w:vAlign w:val="center"/>
          </w:tcPr>
          <w:p w14:paraId="40CDBC1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0.5</w:t>
            </w:r>
          </w:p>
        </w:tc>
        <w:tc>
          <w:tcPr>
            <w:tcW w:w="701" w:type="dxa"/>
            <w:tcBorders>
              <w:top w:val="nil"/>
              <w:left w:val="nil"/>
              <w:bottom w:val="single" w:color="auto" w:sz="4" w:space="0"/>
              <w:right w:val="single" w:color="auto" w:sz="4" w:space="0"/>
            </w:tcBorders>
            <w:tcMar>
              <w:left w:w="28" w:type="dxa"/>
              <w:right w:w="28" w:type="dxa"/>
            </w:tcMar>
            <w:vAlign w:val="center"/>
          </w:tcPr>
          <w:p w14:paraId="22D030A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1706EDA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44FE80B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274E0B2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11" w:type="dxa"/>
            <w:tcBorders>
              <w:top w:val="nil"/>
              <w:left w:val="nil"/>
              <w:bottom w:val="single" w:color="auto" w:sz="4" w:space="0"/>
              <w:right w:val="single" w:color="auto" w:sz="4" w:space="0"/>
            </w:tcBorders>
            <w:tcMar>
              <w:left w:w="28" w:type="dxa"/>
              <w:right w:w="28" w:type="dxa"/>
            </w:tcMar>
            <w:vAlign w:val="center"/>
          </w:tcPr>
          <w:p w14:paraId="55A1592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7</w:t>
            </w:r>
          </w:p>
        </w:tc>
        <w:tc>
          <w:tcPr>
            <w:tcW w:w="1366" w:type="dxa"/>
            <w:tcBorders>
              <w:top w:val="nil"/>
              <w:left w:val="nil"/>
              <w:bottom w:val="single" w:color="auto" w:sz="4" w:space="0"/>
              <w:right w:val="single" w:color="auto" w:sz="4" w:space="0"/>
            </w:tcBorders>
            <w:tcMar>
              <w:left w:w="28" w:type="dxa"/>
              <w:right w:w="28" w:type="dxa"/>
            </w:tcMar>
            <w:vAlign w:val="center"/>
          </w:tcPr>
          <w:p w14:paraId="65475A0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vMerge w:val="continue"/>
            <w:tcBorders>
              <w:left w:val="nil"/>
              <w:bottom w:val="single" w:color="auto" w:sz="4" w:space="0"/>
              <w:right w:val="single" w:color="auto" w:sz="4" w:space="0"/>
            </w:tcBorders>
            <w:tcMar>
              <w:left w:w="28" w:type="dxa"/>
              <w:right w:w="28" w:type="dxa"/>
            </w:tcMar>
            <w:vAlign w:val="center"/>
          </w:tcPr>
          <w:p w14:paraId="3052F70A">
            <w:pPr>
              <w:widowControl/>
              <w:jc w:val="center"/>
              <w:rPr>
                <w:rFonts w:ascii="Times New Roman" w:hAnsi="Times New Roman" w:eastAsia="宋体" w:cs="Times New Roman"/>
                <w:kern w:val="0"/>
                <w:sz w:val="20"/>
                <w:szCs w:val="20"/>
              </w:rPr>
            </w:pPr>
          </w:p>
        </w:tc>
      </w:tr>
      <w:tr w14:paraId="090E0BC9">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6180774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602316</w:t>
            </w:r>
          </w:p>
        </w:tc>
        <w:tc>
          <w:tcPr>
            <w:tcW w:w="3130" w:type="dxa"/>
            <w:tcBorders>
              <w:top w:val="nil"/>
              <w:left w:val="nil"/>
              <w:bottom w:val="single" w:color="auto" w:sz="4" w:space="0"/>
              <w:right w:val="single" w:color="auto" w:sz="4" w:space="0"/>
            </w:tcBorders>
            <w:tcMar>
              <w:left w:w="28" w:type="dxa"/>
              <w:right w:w="28" w:type="dxa"/>
            </w:tcMar>
            <w:vAlign w:val="center"/>
          </w:tcPr>
          <w:p w14:paraId="13D74713">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劳动教育Ⅱ</w:t>
            </w:r>
          </w:p>
          <w:p w14:paraId="46D1DBF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Labor education Ⅱ</w:t>
            </w:r>
          </w:p>
        </w:tc>
        <w:tc>
          <w:tcPr>
            <w:tcW w:w="711" w:type="dxa"/>
            <w:tcBorders>
              <w:top w:val="nil"/>
              <w:left w:val="nil"/>
              <w:bottom w:val="single" w:color="auto" w:sz="4" w:space="0"/>
              <w:right w:val="single" w:color="auto" w:sz="4" w:space="0"/>
            </w:tcBorders>
            <w:tcMar>
              <w:left w:w="28" w:type="dxa"/>
              <w:right w:w="28" w:type="dxa"/>
            </w:tcMar>
            <w:vAlign w:val="center"/>
          </w:tcPr>
          <w:p w14:paraId="00E1F7F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701" w:type="dxa"/>
            <w:tcBorders>
              <w:top w:val="nil"/>
              <w:left w:val="nil"/>
              <w:bottom w:val="single" w:color="auto" w:sz="4" w:space="0"/>
              <w:right w:val="single" w:color="auto" w:sz="4" w:space="0"/>
            </w:tcBorders>
            <w:tcMar>
              <w:left w:w="28" w:type="dxa"/>
              <w:right w:w="28" w:type="dxa"/>
            </w:tcMar>
            <w:vAlign w:val="center"/>
          </w:tcPr>
          <w:p w14:paraId="1E78ED0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701" w:type="dxa"/>
            <w:tcBorders>
              <w:top w:val="nil"/>
              <w:left w:val="nil"/>
              <w:bottom w:val="single" w:color="auto" w:sz="4" w:space="0"/>
              <w:right w:val="single" w:color="auto" w:sz="4" w:space="0"/>
            </w:tcBorders>
            <w:tcMar>
              <w:left w:w="28" w:type="dxa"/>
              <w:right w:w="28" w:type="dxa"/>
            </w:tcMar>
            <w:vAlign w:val="center"/>
          </w:tcPr>
          <w:p w14:paraId="795A362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19D6373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2A2C70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16学时</w:t>
            </w:r>
          </w:p>
        </w:tc>
        <w:tc>
          <w:tcPr>
            <w:tcW w:w="711" w:type="dxa"/>
            <w:tcBorders>
              <w:top w:val="nil"/>
              <w:left w:val="nil"/>
              <w:bottom w:val="single" w:color="auto" w:sz="4" w:space="0"/>
              <w:right w:val="single" w:color="auto" w:sz="4" w:space="0"/>
            </w:tcBorders>
            <w:tcMar>
              <w:left w:w="28" w:type="dxa"/>
              <w:right w:w="28" w:type="dxa"/>
            </w:tcMar>
            <w:vAlign w:val="center"/>
          </w:tcPr>
          <w:p w14:paraId="1DC1DDC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7</w:t>
            </w:r>
          </w:p>
        </w:tc>
        <w:tc>
          <w:tcPr>
            <w:tcW w:w="1366" w:type="dxa"/>
            <w:tcBorders>
              <w:top w:val="nil"/>
              <w:left w:val="nil"/>
              <w:bottom w:val="single" w:color="auto" w:sz="4" w:space="0"/>
              <w:right w:val="single" w:color="auto" w:sz="4" w:space="0"/>
            </w:tcBorders>
            <w:tcMar>
              <w:left w:w="28" w:type="dxa"/>
              <w:right w:w="28" w:type="dxa"/>
            </w:tcMar>
            <w:vAlign w:val="center"/>
          </w:tcPr>
          <w:p w14:paraId="57883AF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51ECFE5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1E53EC18">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08ECA4E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603096</w:t>
            </w:r>
          </w:p>
        </w:tc>
        <w:tc>
          <w:tcPr>
            <w:tcW w:w="3130" w:type="dxa"/>
            <w:tcBorders>
              <w:top w:val="nil"/>
              <w:left w:val="nil"/>
              <w:bottom w:val="single" w:color="auto" w:sz="4" w:space="0"/>
              <w:right w:val="single" w:color="auto" w:sz="4" w:space="0"/>
            </w:tcBorders>
            <w:tcMar>
              <w:left w:w="28" w:type="dxa"/>
              <w:right w:w="28" w:type="dxa"/>
            </w:tcMar>
            <w:vAlign w:val="center"/>
          </w:tcPr>
          <w:p w14:paraId="682F518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应用化学创新性实验                              Innovation Experiment of Applied Chemistry</w:t>
            </w:r>
          </w:p>
        </w:tc>
        <w:tc>
          <w:tcPr>
            <w:tcW w:w="711" w:type="dxa"/>
            <w:tcBorders>
              <w:top w:val="nil"/>
              <w:left w:val="nil"/>
              <w:bottom w:val="single" w:color="auto" w:sz="4" w:space="0"/>
              <w:right w:val="single" w:color="auto" w:sz="4" w:space="0"/>
            </w:tcBorders>
            <w:tcMar>
              <w:left w:w="28" w:type="dxa"/>
              <w:right w:w="28" w:type="dxa"/>
            </w:tcMar>
            <w:vAlign w:val="center"/>
          </w:tcPr>
          <w:p w14:paraId="5055DCD1">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3</w:t>
            </w:r>
          </w:p>
        </w:tc>
        <w:tc>
          <w:tcPr>
            <w:tcW w:w="701" w:type="dxa"/>
            <w:tcBorders>
              <w:top w:val="nil"/>
              <w:left w:val="nil"/>
              <w:bottom w:val="single" w:color="auto" w:sz="4" w:space="0"/>
              <w:right w:val="single" w:color="auto" w:sz="4" w:space="0"/>
            </w:tcBorders>
            <w:tcMar>
              <w:left w:w="28" w:type="dxa"/>
              <w:right w:w="28" w:type="dxa"/>
            </w:tcMar>
            <w:vAlign w:val="center"/>
          </w:tcPr>
          <w:p w14:paraId="10843455">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45</w:t>
            </w:r>
          </w:p>
        </w:tc>
        <w:tc>
          <w:tcPr>
            <w:tcW w:w="701" w:type="dxa"/>
            <w:tcBorders>
              <w:top w:val="nil"/>
              <w:left w:val="nil"/>
              <w:bottom w:val="single" w:color="auto" w:sz="4" w:space="0"/>
              <w:right w:val="single" w:color="auto" w:sz="4" w:space="0"/>
            </w:tcBorders>
            <w:tcMar>
              <w:left w:w="28" w:type="dxa"/>
              <w:right w:w="28" w:type="dxa"/>
            </w:tcMar>
            <w:vAlign w:val="center"/>
          </w:tcPr>
          <w:p w14:paraId="14F4A46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3FEA8BA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532890E4">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3</w:t>
            </w:r>
            <w:r>
              <w:rPr>
                <w:rFonts w:hint="eastAsia" w:ascii="Times New Roman" w:hAnsi="Times New Roman" w:eastAsia="宋体" w:cs="Times New Roman"/>
                <w:kern w:val="0"/>
                <w:sz w:val="16"/>
                <w:szCs w:val="16"/>
              </w:rPr>
              <w:t>周</w:t>
            </w:r>
          </w:p>
        </w:tc>
        <w:tc>
          <w:tcPr>
            <w:tcW w:w="711" w:type="dxa"/>
            <w:tcBorders>
              <w:top w:val="nil"/>
              <w:left w:val="nil"/>
              <w:bottom w:val="single" w:color="auto" w:sz="4" w:space="0"/>
              <w:right w:val="single" w:color="auto" w:sz="4" w:space="0"/>
            </w:tcBorders>
            <w:tcMar>
              <w:left w:w="28" w:type="dxa"/>
              <w:right w:w="28" w:type="dxa"/>
            </w:tcMar>
            <w:vAlign w:val="center"/>
          </w:tcPr>
          <w:p w14:paraId="38166E7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7</w:t>
            </w:r>
          </w:p>
        </w:tc>
        <w:tc>
          <w:tcPr>
            <w:tcW w:w="1366" w:type="dxa"/>
            <w:tcBorders>
              <w:top w:val="nil"/>
              <w:left w:val="nil"/>
              <w:bottom w:val="single" w:color="auto" w:sz="4" w:space="0"/>
              <w:right w:val="single" w:color="auto" w:sz="4" w:space="0"/>
            </w:tcBorders>
            <w:tcMar>
              <w:left w:w="28" w:type="dxa"/>
              <w:right w:w="28" w:type="dxa"/>
            </w:tcMar>
            <w:vAlign w:val="center"/>
          </w:tcPr>
          <w:p w14:paraId="7F999EC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4F66AEE1">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辅修学位</w:t>
            </w:r>
          </w:p>
        </w:tc>
      </w:tr>
    </w:tbl>
    <w:p w14:paraId="34A5ABA5">
      <w:pPr>
        <w:spacing w:line="360" w:lineRule="auto"/>
        <w:ind w:firstLine="601"/>
        <w:rPr>
          <w:rFonts w:ascii="Times New Roman" w:hAnsi="Times New Roman" w:cs="Times New Roman"/>
          <w:color w:val="000000" w:themeColor="text1"/>
          <w:sz w:val="24"/>
          <w14:textFill>
            <w14:solidFill>
              <w14:schemeClr w14:val="tx1"/>
            </w14:solidFill>
          </w14:textFill>
        </w:rPr>
      </w:pPr>
    </w:p>
    <w:p w14:paraId="12CD3810">
      <w:pPr>
        <w:spacing w:line="360" w:lineRule="auto"/>
        <w:ind w:firstLine="601"/>
        <w:rPr>
          <w:rFonts w:ascii="仿宋" w:hAnsi="仿宋" w:eastAsia="仿宋"/>
          <w:sz w:val="28"/>
        </w:rPr>
      </w:pPr>
      <w:r>
        <w:rPr>
          <w:rFonts w:ascii="仿宋" w:hAnsi="仿宋" w:eastAsia="仿宋"/>
          <w:sz w:val="28"/>
        </w:rPr>
        <w:t>9、</w:t>
      </w:r>
      <w:r>
        <w:rPr>
          <w:rFonts w:hint="eastAsia" w:ascii="仿宋" w:hAnsi="仿宋" w:eastAsia="仿宋"/>
          <w:sz w:val="28"/>
        </w:rPr>
        <w:t>第</w:t>
      </w:r>
      <w:r>
        <w:rPr>
          <w:rFonts w:ascii="仿宋" w:hAnsi="仿宋" w:eastAsia="仿宋"/>
          <w:sz w:val="28"/>
        </w:rPr>
        <w:t>8</w:t>
      </w:r>
      <w:r>
        <w:rPr>
          <w:rFonts w:hint="eastAsia" w:ascii="仿宋" w:hAnsi="仿宋" w:eastAsia="仿宋"/>
          <w:sz w:val="28"/>
        </w:rPr>
        <w:t>学期应修课程</w:t>
      </w:r>
    </w:p>
    <w:tbl>
      <w:tblPr>
        <w:tblStyle w:val="2"/>
        <w:tblW w:w="10293" w:type="dxa"/>
        <w:jc w:val="center"/>
        <w:tblLayout w:type="autofit"/>
        <w:tblCellMar>
          <w:top w:w="0" w:type="dxa"/>
          <w:left w:w="108" w:type="dxa"/>
          <w:bottom w:w="0" w:type="dxa"/>
          <w:right w:w="108" w:type="dxa"/>
        </w:tblCellMar>
      </w:tblPr>
      <w:tblGrid>
        <w:gridCol w:w="879"/>
        <w:gridCol w:w="3130"/>
        <w:gridCol w:w="711"/>
        <w:gridCol w:w="701"/>
        <w:gridCol w:w="701"/>
        <w:gridCol w:w="701"/>
        <w:gridCol w:w="701"/>
        <w:gridCol w:w="711"/>
        <w:gridCol w:w="1366"/>
        <w:gridCol w:w="692"/>
      </w:tblGrid>
      <w:tr w14:paraId="0C3B1BCD">
        <w:tblPrEx>
          <w:tblCellMar>
            <w:top w:w="0" w:type="dxa"/>
            <w:left w:w="108" w:type="dxa"/>
            <w:bottom w:w="0" w:type="dxa"/>
            <w:right w:w="108" w:type="dxa"/>
          </w:tblCellMar>
        </w:tblPrEx>
        <w:trPr>
          <w:cantSplit/>
          <w:trHeight w:val="270" w:hRule="atLeast"/>
          <w:tblHeader/>
          <w:jc w:val="center"/>
        </w:trPr>
        <w:tc>
          <w:tcPr>
            <w:tcW w:w="879"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98140CF">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课程</w:t>
            </w:r>
          </w:p>
          <w:p w14:paraId="0F6A744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代码</w:t>
            </w:r>
          </w:p>
        </w:tc>
        <w:tc>
          <w:tcPr>
            <w:tcW w:w="3130"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6CFCFE1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课程名称</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9452C8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学分</w:t>
            </w:r>
          </w:p>
        </w:tc>
        <w:tc>
          <w:tcPr>
            <w:tcW w:w="2804" w:type="dxa"/>
            <w:gridSpan w:val="4"/>
            <w:tcBorders>
              <w:top w:val="single" w:color="auto" w:sz="4" w:space="0"/>
              <w:left w:val="nil"/>
              <w:bottom w:val="single" w:color="auto" w:sz="4" w:space="0"/>
              <w:right w:val="single" w:color="000000" w:sz="4" w:space="0"/>
            </w:tcBorders>
            <w:tcMar>
              <w:left w:w="28" w:type="dxa"/>
              <w:right w:w="28" w:type="dxa"/>
            </w:tcMar>
            <w:vAlign w:val="center"/>
          </w:tcPr>
          <w:p w14:paraId="2CA0A5A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学时</w:t>
            </w:r>
          </w:p>
        </w:tc>
        <w:tc>
          <w:tcPr>
            <w:tcW w:w="711"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2786D219">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修读</w:t>
            </w:r>
          </w:p>
          <w:p w14:paraId="7042023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学期</w:t>
            </w:r>
          </w:p>
        </w:tc>
        <w:tc>
          <w:tcPr>
            <w:tcW w:w="1366"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EBC06A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开课单位</w:t>
            </w:r>
          </w:p>
        </w:tc>
        <w:tc>
          <w:tcPr>
            <w:tcW w:w="692"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E0F937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备注</w:t>
            </w:r>
          </w:p>
        </w:tc>
      </w:tr>
      <w:tr w14:paraId="7D013B5E">
        <w:tblPrEx>
          <w:tblCellMar>
            <w:top w:w="0" w:type="dxa"/>
            <w:left w:w="108" w:type="dxa"/>
            <w:bottom w:w="0" w:type="dxa"/>
            <w:right w:w="108" w:type="dxa"/>
          </w:tblCellMar>
        </w:tblPrEx>
        <w:trPr>
          <w:cantSplit/>
          <w:trHeight w:val="270" w:hRule="atLeast"/>
          <w:tblHeader/>
          <w:jc w:val="center"/>
        </w:trPr>
        <w:tc>
          <w:tcPr>
            <w:tcW w:w="879"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3E5914B">
            <w:pPr>
              <w:widowControl/>
              <w:jc w:val="left"/>
              <w:rPr>
                <w:rFonts w:ascii="Times New Roman" w:hAnsi="Times New Roman" w:eastAsia="宋体" w:cs="Times New Roman"/>
                <w:kern w:val="0"/>
                <w:sz w:val="20"/>
                <w:szCs w:val="20"/>
              </w:rPr>
            </w:pPr>
          </w:p>
        </w:tc>
        <w:tc>
          <w:tcPr>
            <w:tcW w:w="3130"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37B63C74">
            <w:pPr>
              <w:widowControl/>
              <w:jc w:val="left"/>
              <w:rPr>
                <w:rFonts w:ascii="Times New Roman" w:hAnsi="Times New Roman" w:eastAsia="宋体" w:cs="Times New Roman"/>
                <w:kern w:val="0"/>
                <w:sz w:val="20"/>
                <w:szCs w:val="20"/>
              </w:rPr>
            </w:pP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03B1E57">
            <w:pPr>
              <w:widowControl/>
              <w:jc w:val="left"/>
              <w:rPr>
                <w:rFonts w:ascii="Times New Roman" w:hAnsi="Times New Roman" w:eastAsia="宋体" w:cs="Times New Roman"/>
                <w:kern w:val="0"/>
                <w:sz w:val="20"/>
                <w:szCs w:val="20"/>
              </w:rPr>
            </w:pPr>
          </w:p>
        </w:tc>
        <w:tc>
          <w:tcPr>
            <w:tcW w:w="701" w:type="dxa"/>
            <w:tcBorders>
              <w:top w:val="nil"/>
              <w:left w:val="nil"/>
              <w:bottom w:val="single" w:color="auto" w:sz="4" w:space="0"/>
              <w:right w:val="single" w:color="auto" w:sz="4" w:space="0"/>
            </w:tcBorders>
            <w:tcMar>
              <w:left w:w="28" w:type="dxa"/>
              <w:right w:w="28" w:type="dxa"/>
            </w:tcMar>
            <w:vAlign w:val="center"/>
          </w:tcPr>
          <w:p w14:paraId="1A1DA90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总数</w:t>
            </w:r>
          </w:p>
        </w:tc>
        <w:tc>
          <w:tcPr>
            <w:tcW w:w="701" w:type="dxa"/>
            <w:tcBorders>
              <w:top w:val="nil"/>
              <w:left w:val="nil"/>
              <w:bottom w:val="single" w:color="auto" w:sz="4" w:space="0"/>
              <w:right w:val="single" w:color="auto" w:sz="4" w:space="0"/>
            </w:tcBorders>
            <w:tcMar>
              <w:left w:w="28" w:type="dxa"/>
              <w:right w:w="28" w:type="dxa"/>
            </w:tcMar>
            <w:vAlign w:val="center"/>
          </w:tcPr>
          <w:p w14:paraId="436961F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理论</w:t>
            </w:r>
          </w:p>
        </w:tc>
        <w:tc>
          <w:tcPr>
            <w:tcW w:w="701" w:type="dxa"/>
            <w:tcBorders>
              <w:top w:val="nil"/>
              <w:left w:val="nil"/>
              <w:bottom w:val="single" w:color="auto" w:sz="4" w:space="0"/>
              <w:right w:val="single" w:color="auto" w:sz="4" w:space="0"/>
            </w:tcBorders>
            <w:tcMar>
              <w:left w:w="28" w:type="dxa"/>
              <w:right w:w="28" w:type="dxa"/>
            </w:tcMar>
            <w:vAlign w:val="center"/>
          </w:tcPr>
          <w:p w14:paraId="0EF4CA9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实验</w:t>
            </w:r>
          </w:p>
        </w:tc>
        <w:tc>
          <w:tcPr>
            <w:tcW w:w="701" w:type="dxa"/>
            <w:tcBorders>
              <w:top w:val="nil"/>
              <w:left w:val="nil"/>
              <w:bottom w:val="single" w:color="auto" w:sz="4" w:space="0"/>
              <w:right w:val="single" w:color="auto" w:sz="4" w:space="0"/>
            </w:tcBorders>
            <w:tcMar>
              <w:left w:w="28" w:type="dxa"/>
              <w:right w:w="28" w:type="dxa"/>
            </w:tcMar>
            <w:vAlign w:val="center"/>
          </w:tcPr>
          <w:p w14:paraId="663B93F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实习</w:t>
            </w:r>
          </w:p>
        </w:tc>
        <w:tc>
          <w:tcPr>
            <w:tcW w:w="711"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5C4FE1DD">
            <w:pPr>
              <w:widowControl/>
              <w:jc w:val="left"/>
              <w:rPr>
                <w:rFonts w:ascii="Times New Roman" w:hAnsi="Times New Roman" w:eastAsia="宋体" w:cs="Times New Roman"/>
                <w:kern w:val="0"/>
                <w:sz w:val="20"/>
                <w:szCs w:val="20"/>
              </w:rPr>
            </w:pPr>
          </w:p>
        </w:tc>
        <w:tc>
          <w:tcPr>
            <w:tcW w:w="1366"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22A8A9A">
            <w:pPr>
              <w:widowControl/>
              <w:jc w:val="left"/>
              <w:rPr>
                <w:rFonts w:ascii="Times New Roman" w:hAnsi="Times New Roman" w:eastAsia="宋体" w:cs="Times New Roman"/>
                <w:kern w:val="0"/>
                <w:sz w:val="20"/>
                <w:szCs w:val="20"/>
              </w:rPr>
            </w:pPr>
          </w:p>
        </w:tc>
        <w:tc>
          <w:tcPr>
            <w:tcW w:w="692"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0D38A05B">
            <w:pPr>
              <w:widowControl/>
              <w:jc w:val="left"/>
              <w:rPr>
                <w:rFonts w:ascii="Times New Roman" w:hAnsi="Times New Roman" w:eastAsia="宋体" w:cs="Times New Roman"/>
                <w:kern w:val="0"/>
                <w:sz w:val="20"/>
                <w:szCs w:val="20"/>
              </w:rPr>
            </w:pPr>
          </w:p>
        </w:tc>
      </w:tr>
      <w:tr w14:paraId="5E2CA61F">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579169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617021</w:t>
            </w:r>
          </w:p>
        </w:tc>
        <w:tc>
          <w:tcPr>
            <w:tcW w:w="3130" w:type="dxa"/>
            <w:tcBorders>
              <w:top w:val="nil"/>
              <w:left w:val="nil"/>
              <w:bottom w:val="single" w:color="auto" w:sz="4" w:space="0"/>
              <w:right w:val="single" w:color="auto" w:sz="4" w:space="0"/>
            </w:tcBorders>
            <w:tcMar>
              <w:left w:w="28" w:type="dxa"/>
              <w:right w:w="28" w:type="dxa"/>
            </w:tcMar>
            <w:vAlign w:val="center"/>
          </w:tcPr>
          <w:p w14:paraId="4F23C65D">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毕业实习(理学)</w:t>
            </w:r>
          </w:p>
          <w:p w14:paraId="1BCA70A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Graduation Practice</w:t>
            </w:r>
          </w:p>
        </w:tc>
        <w:tc>
          <w:tcPr>
            <w:tcW w:w="711" w:type="dxa"/>
            <w:tcBorders>
              <w:top w:val="nil"/>
              <w:left w:val="nil"/>
              <w:bottom w:val="single" w:color="auto" w:sz="4" w:space="0"/>
              <w:right w:val="single" w:color="auto" w:sz="4" w:space="0"/>
            </w:tcBorders>
            <w:tcMar>
              <w:left w:w="28" w:type="dxa"/>
              <w:right w:w="28" w:type="dxa"/>
            </w:tcMar>
            <w:vAlign w:val="center"/>
          </w:tcPr>
          <w:p w14:paraId="52775F9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701" w:type="dxa"/>
            <w:tcBorders>
              <w:top w:val="nil"/>
              <w:left w:val="nil"/>
              <w:bottom w:val="single" w:color="auto" w:sz="4" w:space="0"/>
              <w:right w:val="single" w:color="auto" w:sz="4" w:space="0"/>
            </w:tcBorders>
            <w:tcMar>
              <w:left w:w="28" w:type="dxa"/>
              <w:right w:w="28" w:type="dxa"/>
            </w:tcMar>
            <w:vAlign w:val="center"/>
          </w:tcPr>
          <w:p w14:paraId="0335225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w:t>
            </w:r>
          </w:p>
        </w:tc>
        <w:tc>
          <w:tcPr>
            <w:tcW w:w="701" w:type="dxa"/>
            <w:tcBorders>
              <w:top w:val="nil"/>
              <w:left w:val="nil"/>
              <w:bottom w:val="single" w:color="auto" w:sz="4" w:space="0"/>
              <w:right w:val="single" w:color="auto" w:sz="4" w:space="0"/>
            </w:tcBorders>
            <w:tcMar>
              <w:left w:w="28" w:type="dxa"/>
              <w:right w:w="28" w:type="dxa"/>
            </w:tcMar>
            <w:vAlign w:val="center"/>
          </w:tcPr>
          <w:p w14:paraId="6C4353F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502DE09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684ACF6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4周</w:t>
            </w:r>
          </w:p>
        </w:tc>
        <w:tc>
          <w:tcPr>
            <w:tcW w:w="711" w:type="dxa"/>
            <w:tcBorders>
              <w:top w:val="nil"/>
              <w:left w:val="nil"/>
              <w:bottom w:val="single" w:color="auto" w:sz="4" w:space="0"/>
              <w:right w:val="single" w:color="auto" w:sz="4" w:space="0"/>
            </w:tcBorders>
            <w:tcMar>
              <w:left w:w="28" w:type="dxa"/>
              <w:right w:w="28" w:type="dxa"/>
            </w:tcMar>
            <w:vAlign w:val="center"/>
          </w:tcPr>
          <w:p w14:paraId="12730C5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8</w:t>
            </w:r>
          </w:p>
        </w:tc>
        <w:tc>
          <w:tcPr>
            <w:tcW w:w="1366" w:type="dxa"/>
            <w:tcBorders>
              <w:top w:val="nil"/>
              <w:left w:val="nil"/>
              <w:bottom w:val="single" w:color="auto" w:sz="4" w:space="0"/>
              <w:right w:val="single" w:color="auto" w:sz="4" w:space="0"/>
            </w:tcBorders>
            <w:tcMar>
              <w:left w:w="28" w:type="dxa"/>
              <w:right w:w="28" w:type="dxa"/>
            </w:tcMar>
            <w:vAlign w:val="center"/>
          </w:tcPr>
          <w:p w14:paraId="5379A4A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770DB81F">
            <w:pPr>
              <w:widowControl/>
              <w:jc w:val="center"/>
              <w:rPr>
                <w:rFonts w:ascii="Times New Roman" w:hAnsi="Times New Roman" w:eastAsia="宋体" w:cs="Times New Roman"/>
                <w:kern w:val="0"/>
                <w:sz w:val="22"/>
              </w:rPr>
            </w:pPr>
            <w:r>
              <w:rPr>
                <w:rFonts w:hint="eastAsia" w:ascii="Times New Roman" w:hAnsi="Times New Roman" w:eastAsia="宋体" w:cs="Times New Roman"/>
                <w:kern w:val="0"/>
                <w:sz w:val="22"/>
              </w:rPr>
              <w:t>　</w:t>
            </w:r>
          </w:p>
        </w:tc>
      </w:tr>
      <w:tr w14:paraId="07FE6D93">
        <w:tblPrEx>
          <w:tblCellMar>
            <w:top w:w="0" w:type="dxa"/>
            <w:left w:w="108" w:type="dxa"/>
            <w:bottom w:w="0" w:type="dxa"/>
            <w:right w:w="108" w:type="dxa"/>
          </w:tblCellMar>
        </w:tblPrEx>
        <w:trPr>
          <w:trHeight w:val="454" w:hRule="atLeast"/>
          <w:jc w:val="center"/>
        </w:trPr>
        <w:tc>
          <w:tcPr>
            <w:tcW w:w="879" w:type="dxa"/>
            <w:tcBorders>
              <w:top w:val="nil"/>
              <w:left w:val="single" w:color="auto" w:sz="4" w:space="0"/>
              <w:bottom w:val="single" w:color="auto" w:sz="4" w:space="0"/>
              <w:right w:val="single" w:color="auto" w:sz="4" w:space="0"/>
            </w:tcBorders>
            <w:tcMar>
              <w:left w:w="28" w:type="dxa"/>
              <w:right w:w="28" w:type="dxa"/>
            </w:tcMar>
            <w:vAlign w:val="center"/>
          </w:tcPr>
          <w:p w14:paraId="5703FCF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617016</w:t>
            </w:r>
          </w:p>
        </w:tc>
        <w:tc>
          <w:tcPr>
            <w:tcW w:w="3130" w:type="dxa"/>
            <w:tcBorders>
              <w:top w:val="nil"/>
              <w:left w:val="nil"/>
              <w:bottom w:val="single" w:color="auto" w:sz="4" w:space="0"/>
              <w:right w:val="single" w:color="auto" w:sz="4" w:space="0"/>
            </w:tcBorders>
            <w:tcMar>
              <w:left w:w="28" w:type="dxa"/>
              <w:right w:w="28" w:type="dxa"/>
            </w:tcMar>
            <w:vAlign w:val="center"/>
          </w:tcPr>
          <w:p w14:paraId="0FF09475">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毕业论文/设计(理学)</w:t>
            </w:r>
          </w:p>
          <w:p w14:paraId="1D01CB3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Graduation Thesis/Design</w:t>
            </w:r>
          </w:p>
        </w:tc>
        <w:tc>
          <w:tcPr>
            <w:tcW w:w="711" w:type="dxa"/>
            <w:tcBorders>
              <w:top w:val="nil"/>
              <w:left w:val="nil"/>
              <w:bottom w:val="single" w:color="auto" w:sz="4" w:space="0"/>
              <w:right w:val="single" w:color="auto" w:sz="4" w:space="0"/>
            </w:tcBorders>
            <w:tcMar>
              <w:left w:w="28" w:type="dxa"/>
              <w:right w:w="28" w:type="dxa"/>
            </w:tcMar>
            <w:vAlign w:val="center"/>
          </w:tcPr>
          <w:p w14:paraId="35ECFF31">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8</w:t>
            </w:r>
          </w:p>
        </w:tc>
        <w:tc>
          <w:tcPr>
            <w:tcW w:w="701" w:type="dxa"/>
            <w:tcBorders>
              <w:top w:val="nil"/>
              <w:left w:val="nil"/>
              <w:bottom w:val="single" w:color="auto" w:sz="4" w:space="0"/>
              <w:right w:val="single" w:color="auto" w:sz="4" w:space="0"/>
            </w:tcBorders>
            <w:tcMar>
              <w:left w:w="28" w:type="dxa"/>
              <w:right w:w="28" w:type="dxa"/>
            </w:tcMar>
            <w:vAlign w:val="center"/>
          </w:tcPr>
          <w:p w14:paraId="12174CC5">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120</w:t>
            </w:r>
          </w:p>
        </w:tc>
        <w:tc>
          <w:tcPr>
            <w:tcW w:w="701" w:type="dxa"/>
            <w:tcBorders>
              <w:top w:val="nil"/>
              <w:left w:val="nil"/>
              <w:bottom w:val="single" w:color="auto" w:sz="4" w:space="0"/>
              <w:right w:val="single" w:color="auto" w:sz="4" w:space="0"/>
            </w:tcBorders>
            <w:tcMar>
              <w:left w:w="28" w:type="dxa"/>
              <w:right w:w="28" w:type="dxa"/>
            </w:tcMar>
            <w:vAlign w:val="center"/>
          </w:tcPr>
          <w:p w14:paraId="2CE3159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7729951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701" w:type="dxa"/>
            <w:tcBorders>
              <w:top w:val="nil"/>
              <w:left w:val="nil"/>
              <w:bottom w:val="single" w:color="auto" w:sz="4" w:space="0"/>
              <w:right w:val="single" w:color="auto" w:sz="4" w:space="0"/>
            </w:tcBorders>
            <w:tcMar>
              <w:left w:w="28" w:type="dxa"/>
              <w:right w:w="28" w:type="dxa"/>
            </w:tcMar>
            <w:vAlign w:val="center"/>
          </w:tcPr>
          <w:p w14:paraId="024C0CB7">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16"/>
                <w:szCs w:val="16"/>
              </w:rPr>
              <w:t>8</w:t>
            </w:r>
            <w:r>
              <w:rPr>
                <w:rFonts w:hint="eastAsia" w:ascii="Times New Roman" w:hAnsi="Times New Roman" w:eastAsia="宋体" w:cs="Times New Roman"/>
                <w:kern w:val="0"/>
                <w:sz w:val="16"/>
                <w:szCs w:val="16"/>
              </w:rPr>
              <w:t>周</w:t>
            </w:r>
          </w:p>
        </w:tc>
        <w:tc>
          <w:tcPr>
            <w:tcW w:w="711" w:type="dxa"/>
            <w:tcBorders>
              <w:top w:val="nil"/>
              <w:left w:val="nil"/>
              <w:bottom w:val="single" w:color="auto" w:sz="4" w:space="0"/>
              <w:right w:val="single" w:color="auto" w:sz="4" w:space="0"/>
            </w:tcBorders>
            <w:tcMar>
              <w:left w:w="28" w:type="dxa"/>
              <w:right w:w="28" w:type="dxa"/>
            </w:tcMar>
            <w:vAlign w:val="center"/>
          </w:tcPr>
          <w:p w14:paraId="68EF7C1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8</w:t>
            </w:r>
          </w:p>
        </w:tc>
        <w:tc>
          <w:tcPr>
            <w:tcW w:w="1366" w:type="dxa"/>
            <w:tcBorders>
              <w:top w:val="nil"/>
              <w:left w:val="nil"/>
              <w:bottom w:val="single" w:color="auto" w:sz="4" w:space="0"/>
              <w:right w:val="single" w:color="auto" w:sz="4" w:space="0"/>
            </w:tcBorders>
            <w:tcMar>
              <w:left w:w="28" w:type="dxa"/>
              <w:right w:w="28" w:type="dxa"/>
            </w:tcMar>
            <w:vAlign w:val="center"/>
          </w:tcPr>
          <w:p w14:paraId="267C17B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材料与能源学院</w:t>
            </w:r>
          </w:p>
        </w:tc>
        <w:tc>
          <w:tcPr>
            <w:tcW w:w="692" w:type="dxa"/>
            <w:tcBorders>
              <w:top w:val="nil"/>
              <w:left w:val="nil"/>
              <w:bottom w:val="single" w:color="auto" w:sz="4" w:space="0"/>
              <w:right w:val="single" w:color="auto" w:sz="4" w:space="0"/>
            </w:tcBorders>
            <w:tcMar>
              <w:left w:w="28" w:type="dxa"/>
              <w:right w:w="28" w:type="dxa"/>
            </w:tcMar>
            <w:vAlign w:val="center"/>
          </w:tcPr>
          <w:p w14:paraId="7F2234BF">
            <w:pPr>
              <w:widowControl/>
              <w:jc w:val="center"/>
              <w:rPr>
                <w:rFonts w:ascii="Times New Roman" w:hAnsi="Times New Roman" w:eastAsia="宋体" w:cs="Times New Roman"/>
                <w:kern w:val="0"/>
                <w:sz w:val="22"/>
              </w:rPr>
            </w:pPr>
            <w:r>
              <w:rPr>
                <w:rFonts w:ascii="Times New Roman" w:hAnsi="Times New Roman" w:eastAsia="宋体" w:cs="Times New Roman"/>
                <w:kern w:val="0"/>
                <w:sz w:val="16"/>
                <w:szCs w:val="16"/>
              </w:rPr>
              <w:t>辅修学位</w:t>
            </w:r>
          </w:p>
        </w:tc>
      </w:tr>
    </w:tbl>
    <w:p w14:paraId="6DE7696B">
      <w:pPr>
        <w:spacing w:line="360" w:lineRule="auto"/>
        <w:ind w:firstLine="601"/>
        <w:rPr>
          <w:rFonts w:hint="eastAsia" w:ascii="Times New Roman" w:hAnsi="Times New Roman" w:cs="Times New Roman"/>
          <w:color w:val="000000" w:themeColor="text1"/>
          <w:sz w:val="24"/>
          <w14:textFill>
            <w14:solidFill>
              <w14:schemeClr w14:val="tx1"/>
            </w14:solidFill>
          </w14:textFill>
        </w:rPr>
      </w:pPr>
    </w:p>
    <w:p w14:paraId="45570FF1">
      <w:pPr>
        <w:ind w:firstLine="600"/>
        <w:rPr>
          <w:rFonts w:ascii="仿宋" w:hAnsi="仿宋" w:eastAsia="仿宋"/>
          <w:sz w:val="28"/>
        </w:rPr>
      </w:pPr>
      <w:r>
        <w:rPr>
          <w:rFonts w:hint="eastAsia" w:ascii="仿宋" w:hAnsi="仿宋" w:eastAsia="仿宋"/>
          <w:sz w:val="28"/>
        </w:rPr>
        <w:t>五、修读建议</w:t>
      </w:r>
    </w:p>
    <w:p w14:paraId="53CCC8A9">
      <w:pPr>
        <w:ind w:firstLine="600"/>
        <w:rPr>
          <w:rFonts w:ascii="仿宋" w:hAnsi="仿宋" w:eastAsia="仿宋"/>
          <w:sz w:val="28"/>
        </w:rPr>
      </w:pPr>
      <w:r>
        <w:rPr>
          <w:rFonts w:hint="eastAsia" w:ascii="仿宋" w:hAnsi="仿宋" w:eastAsia="仿宋"/>
          <w:sz w:val="28"/>
        </w:rPr>
        <w:t>1.分学期建议学生修读课程时最多不超过</w:t>
      </w:r>
      <w:r>
        <w:rPr>
          <w:rFonts w:ascii="仿宋" w:hAnsi="仿宋" w:eastAsia="仿宋"/>
          <w:sz w:val="28"/>
        </w:rPr>
        <w:t>30</w:t>
      </w:r>
      <w:r>
        <w:rPr>
          <w:rFonts w:hint="eastAsia" w:ascii="仿宋" w:hAnsi="仿宋" w:eastAsia="仿宋"/>
          <w:sz w:val="28"/>
        </w:rPr>
        <w:t>学分，最少不低于</w:t>
      </w:r>
      <w:r>
        <w:rPr>
          <w:rFonts w:ascii="仿宋" w:hAnsi="仿宋" w:eastAsia="仿宋"/>
          <w:sz w:val="28"/>
        </w:rPr>
        <w:t>12</w:t>
      </w:r>
      <w:r>
        <w:rPr>
          <w:rFonts w:hint="eastAsia" w:ascii="仿宋" w:hAnsi="仿宋" w:eastAsia="仿宋"/>
          <w:sz w:val="28"/>
        </w:rPr>
        <w:t>学分（总学分及修读课程须满足本指南第四条所列要求）。</w:t>
      </w:r>
    </w:p>
    <w:p w14:paraId="57C93A0A">
      <w:pPr>
        <w:ind w:firstLine="600"/>
        <w:rPr>
          <w:rFonts w:ascii="仿宋" w:hAnsi="仿宋" w:eastAsia="仿宋"/>
          <w:sz w:val="28"/>
        </w:rPr>
      </w:pPr>
      <w:r>
        <w:rPr>
          <w:rFonts w:hint="eastAsia" w:ascii="仿宋" w:hAnsi="仿宋" w:eastAsia="仿宋"/>
          <w:sz w:val="28"/>
        </w:rPr>
        <w:t>2</w:t>
      </w:r>
      <w:r>
        <w:rPr>
          <w:rFonts w:ascii="仿宋" w:hAnsi="仿宋" w:eastAsia="仿宋"/>
          <w:sz w:val="28"/>
        </w:rPr>
        <w:t>.通识教育</w:t>
      </w:r>
      <w:r>
        <w:rPr>
          <w:rFonts w:hint="eastAsia" w:ascii="仿宋" w:hAnsi="仿宋" w:eastAsia="仿宋"/>
          <w:sz w:val="28"/>
        </w:rPr>
        <w:t>类</w:t>
      </w:r>
      <w:r>
        <w:rPr>
          <w:rFonts w:ascii="仿宋" w:hAnsi="仿宋" w:eastAsia="仿宋"/>
          <w:sz w:val="28"/>
        </w:rPr>
        <w:t>课程修读</w:t>
      </w:r>
      <w:r>
        <w:rPr>
          <w:rFonts w:hint="eastAsia" w:ascii="仿宋" w:hAnsi="仿宋" w:eastAsia="仿宋"/>
          <w:sz w:val="28"/>
        </w:rPr>
        <w:t>建议</w:t>
      </w:r>
    </w:p>
    <w:p w14:paraId="68BB7483">
      <w:pPr>
        <w:ind w:firstLine="600"/>
        <w:rPr>
          <w:rFonts w:ascii="仿宋" w:hAnsi="仿宋" w:eastAsia="仿宋"/>
          <w:sz w:val="28"/>
        </w:rPr>
      </w:pPr>
      <w:r>
        <w:rPr>
          <w:rFonts w:hint="eastAsia" w:ascii="仿宋" w:hAnsi="仿宋" w:eastAsia="仿宋"/>
          <w:sz w:val="28"/>
        </w:rPr>
        <w:t>（1）通识必修课程</w:t>
      </w:r>
    </w:p>
    <w:p w14:paraId="573AFF61">
      <w:pPr>
        <w:ind w:firstLine="600"/>
        <w:rPr>
          <w:rFonts w:ascii="仿宋" w:hAnsi="仿宋" w:eastAsia="仿宋"/>
          <w:sz w:val="28"/>
        </w:rPr>
      </w:pPr>
      <w:r>
        <w:rPr>
          <w:rFonts w:hint="eastAsia" w:ascii="仿宋" w:hAnsi="仿宋" w:eastAsia="仿宋"/>
          <w:sz w:val="28"/>
        </w:rPr>
        <w:t>学期固定，按课表修读；大学英语采用分层教学。</w:t>
      </w:r>
    </w:p>
    <w:p w14:paraId="17E820ED">
      <w:pPr>
        <w:ind w:firstLine="600"/>
        <w:rPr>
          <w:rFonts w:ascii="仿宋" w:hAnsi="仿宋" w:eastAsia="仿宋"/>
          <w:sz w:val="28"/>
        </w:rPr>
      </w:pPr>
      <w:r>
        <w:rPr>
          <w:rFonts w:ascii="仿宋" w:hAnsi="仿宋" w:eastAsia="仿宋"/>
          <w:sz w:val="28"/>
        </w:rPr>
        <w:t>（</w:t>
      </w:r>
      <w:r>
        <w:rPr>
          <w:rFonts w:hint="eastAsia" w:ascii="仿宋" w:hAnsi="仿宋" w:eastAsia="仿宋"/>
          <w:sz w:val="28"/>
        </w:rPr>
        <w:t>2</w:t>
      </w:r>
      <w:r>
        <w:rPr>
          <w:rFonts w:ascii="仿宋" w:hAnsi="仿宋" w:eastAsia="仿宋"/>
          <w:sz w:val="28"/>
        </w:rPr>
        <w:t>）</w:t>
      </w:r>
      <w:r>
        <w:rPr>
          <w:rFonts w:hint="eastAsia" w:ascii="仿宋" w:hAnsi="仿宋" w:eastAsia="仿宋"/>
          <w:sz w:val="28"/>
        </w:rPr>
        <w:t>通识选修课程</w:t>
      </w:r>
    </w:p>
    <w:p w14:paraId="49F74FB7">
      <w:pPr>
        <w:ind w:firstLine="600"/>
        <w:rPr>
          <w:rFonts w:hint="eastAsia" w:ascii="仿宋" w:hAnsi="仿宋" w:eastAsia="仿宋"/>
          <w:sz w:val="28"/>
        </w:rPr>
      </w:pPr>
      <w:r>
        <w:rPr>
          <w:rFonts w:ascii="仿宋" w:hAnsi="仿宋" w:eastAsia="仿宋"/>
          <w:sz w:val="28"/>
        </w:rPr>
        <w:t>见下表，</w:t>
      </w:r>
      <w:r>
        <w:rPr>
          <w:rFonts w:hint="eastAsia" w:ascii="仿宋" w:hAnsi="仿宋" w:eastAsia="仿宋"/>
          <w:sz w:val="28"/>
        </w:rPr>
        <w:t>需修读1</w:t>
      </w:r>
      <w:r>
        <w:rPr>
          <w:rFonts w:ascii="仿宋" w:hAnsi="仿宋" w:eastAsia="仿宋"/>
          <w:sz w:val="28"/>
        </w:rPr>
        <w:t>5</w:t>
      </w:r>
      <w:r>
        <w:rPr>
          <w:rFonts w:hint="eastAsia" w:ascii="仿宋" w:hAnsi="仿宋" w:eastAsia="仿宋"/>
          <w:sz w:val="28"/>
        </w:rPr>
        <w:t>学分，其中</w:t>
      </w:r>
      <w:r>
        <w:rPr>
          <w:rFonts w:ascii="仿宋" w:hAnsi="仿宋" w:eastAsia="仿宋"/>
          <w:sz w:val="28"/>
        </w:rPr>
        <w:t>美育课程（须修读2学分，可多门）</w:t>
      </w:r>
      <w:r>
        <w:rPr>
          <w:rFonts w:hint="eastAsia" w:ascii="仿宋" w:hAnsi="仿宋" w:eastAsia="仿宋"/>
          <w:sz w:val="28"/>
        </w:rPr>
        <w:t>和全校性公选课（含A系列选修课程）（须修读6学分，可多门）修读学期视学校开出时间而定，建议在大一和大二尽早选修。</w:t>
      </w:r>
    </w:p>
    <w:tbl>
      <w:tblPr>
        <w:tblStyle w:val="2"/>
        <w:tblW w:w="10293" w:type="dxa"/>
        <w:jc w:val="center"/>
        <w:tblLayout w:type="autofit"/>
        <w:tblCellMar>
          <w:top w:w="0" w:type="dxa"/>
          <w:left w:w="108" w:type="dxa"/>
          <w:bottom w:w="0" w:type="dxa"/>
          <w:right w:w="108" w:type="dxa"/>
        </w:tblCellMar>
      </w:tblPr>
      <w:tblGrid>
        <w:gridCol w:w="704"/>
        <w:gridCol w:w="819"/>
        <w:gridCol w:w="2916"/>
        <w:gridCol w:w="662"/>
        <w:gridCol w:w="653"/>
        <w:gridCol w:w="653"/>
        <w:gridCol w:w="653"/>
        <w:gridCol w:w="653"/>
        <w:gridCol w:w="662"/>
        <w:gridCol w:w="1273"/>
        <w:gridCol w:w="645"/>
      </w:tblGrid>
      <w:tr w14:paraId="05B902D7">
        <w:tblPrEx>
          <w:tblCellMar>
            <w:top w:w="0" w:type="dxa"/>
            <w:left w:w="108" w:type="dxa"/>
            <w:bottom w:w="0" w:type="dxa"/>
            <w:right w:w="108" w:type="dxa"/>
          </w:tblCellMar>
        </w:tblPrEx>
        <w:trPr>
          <w:trHeight w:val="454" w:hRule="atLeast"/>
          <w:jc w:val="center"/>
        </w:trPr>
        <w:tc>
          <w:tcPr>
            <w:tcW w:w="704" w:type="dxa"/>
            <w:vMerge w:val="restart"/>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C63E1B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通识选修课程</w:t>
            </w:r>
          </w:p>
        </w:tc>
        <w:tc>
          <w:tcPr>
            <w:tcW w:w="819" w:type="dxa"/>
            <w:tcBorders>
              <w:top w:val="single" w:color="auto" w:sz="4" w:space="0"/>
              <w:left w:val="nil"/>
              <w:bottom w:val="single" w:color="auto" w:sz="4" w:space="0"/>
              <w:right w:val="single" w:color="auto" w:sz="4" w:space="0"/>
            </w:tcBorders>
            <w:tcMar>
              <w:left w:w="28" w:type="dxa"/>
              <w:right w:w="28" w:type="dxa"/>
            </w:tcMar>
            <w:vAlign w:val="center"/>
          </w:tcPr>
          <w:p w14:paraId="01E851C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602495</w:t>
            </w:r>
          </w:p>
        </w:tc>
        <w:tc>
          <w:tcPr>
            <w:tcW w:w="2916" w:type="dxa"/>
            <w:tcBorders>
              <w:top w:val="single" w:color="auto" w:sz="4" w:space="0"/>
              <w:left w:val="nil"/>
              <w:bottom w:val="single" w:color="auto" w:sz="4" w:space="0"/>
              <w:right w:val="single" w:color="auto" w:sz="4" w:space="0"/>
            </w:tcBorders>
            <w:tcMar>
              <w:left w:w="28" w:type="dxa"/>
              <w:right w:w="28" w:type="dxa"/>
            </w:tcMar>
            <w:vAlign w:val="center"/>
          </w:tcPr>
          <w:p w14:paraId="794E4CE4">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四史系列课程</w:t>
            </w:r>
          </w:p>
          <w:p w14:paraId="4DA41B6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The Four Histories</w:t>
            </w:r>
          </w:p>
        </w:tc>
        <w:tc>
          <w:tcPr>
            <w:tcW w:w="662" w:type="dxa"/>
            <w:tcBorders>
              <w:top w:val="single" w:color="auto" w:sz="4" w:space="0"/>
              <w:left w:val="nil"/>
              <w:bottom w:val="single" w:color="auto" w:sz="4" w:space="0"/>
              <w:right w:val="single" w:color="auto" w:sz="4" w:space="0"/>
            </w:tcBorders>
            <w:tcMar>
              <w:left w:w="28" w:type="dxa"/>
              <w:right w:w="28" w:type="dxa"/>
            </w:tcMar>
            <w:vAlign w:val="center"/>
          </w:tcPr>
          <w:p w14:paraId="78CE9C35">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7DD522C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5DC2E77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27DEEAF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7F1090E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62" w:type="dxa"/>
            <w:tcBorders>
              <w:top w:val="single" w:color="auto" w:sz="4" w:space="0"/>
              <w:left w:val="nil"/>
              <w:bottom w:val="single" w:color="auto" w:sz="4" w:space="0"/>
              <w:right w:val="single" w:color="auto" w:sz="4" w:space="0"/>
            </w:tcBorders>
            <w:tcMar>
              <w:left w:w="28" w:type="dxa"/>
              <w:right w:w="28" w:type="dxa"/>
            </w:tcMar>
            <w:vAlign w:val="center"/>
          </w:tcPr>
          <w:p w14:paraId="2A7FB40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273" w:type="dxa"/>
            <w:tcBorders>
              <w:top w:val="single" w:color="auto" w:sz="4" w:space="0"/>
              <w:left w:val="nil"/>
              <w:bottom w:val="single" w:color="auto" w:sz="4" w:space="0"/>
              <w:right w:val="single" w:color="auto" w:sz="4" w:space="0"/>
            </w:tcBorders>
            <w:tcMar>
              <w:left w:w="28" w:type="dxa"/>
              <w:right w:w="28" w:type="dxa"/>
            </w:tcMar>
            <w:vAlign w:val="center"/>
          </w:tcPr>
          <w:p w14:paraId="403CDFC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马克思主义学院</w:t>
            </w:r>
          </w:p>
        </w:tc>
        <w:tc>
          <w:tcPr>
            <w:tcW w:w="645" w:type="dxa"/>
            <w:tcBorders>
              <w:top w:val="single" w:color="auto" w:sz="4" w:space="0"/>
              <w:left w:val="nil"/>
              <w:bottom w:val="single" w:color="auto" w:sz="4" w:space="0"/>
              <w:right w:val="single" w:color="auto" w:sz="4" w:space="0"/>
            </w:tcBorders>
            <w:tcMar>
              <w:left w:w="28" w:type="dxa"/>
              <w:right w:w="28" w:type="dxa"/>
            </w:tcMar>
            <w:vAlign w:val="center"/>
          </w:tcPr>
          <w:p w14:paraId="383A1B4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5CCDAB0C">
        <w:tblPrEx>
          <w:tblCellMar>
            <w:top w:w="0" w:type="dxa"/>
            <w:left w:w="108" w:type="dxa"/>
            <w:bottom w:w="0" w:type="dxa"/>
            <w:right w:w="108" w:type="dxa"/>
          </w:tblCellMar>
        </w:tblPrEx>
        <w:trPr>
          <w:trHeight w:val="454" w:hRule="atLeast"/>
          <w:jc w:val="center"/>
        </w:trPr>
        <w:tc>
          <w:tcPr>
            <w:tcW w:w="704"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1CA9A2F2">
            <w:pPr>
              <w:widowControl/>
              <w:jc w:val="left"/>
              <w:rPr>
                <w:rFonts w:ascii="Times New Roman" w:hAnsi="Times New Roman" w:eastAsia="宋体" w:cs="Times New Roman"/>
                <w:kern w:val="0"/>
                <w:sz w:val="20"/>
                <w:szCs w:val="20"/>
              </w:rPr>
            </w:pPr>
          </w:p>
        </w:tc>
        <w:tc>
          <w:tcPr>
            <w:tcW w:w="819" w:type="dxa"/>
            <w:tcBorders>
              <w:top w:val="nil"/>
              <w:left w:val="nil"/>
              <w:bottom w:val="single" w:color="auto" w:sz="4" w:space="0"/>
              <w:right w:val="single" w:color="auto" w:sz="4" w:space="0"/>
            </w:tcBorders>
            <w:tcMar>
              <w:left w:w="28" w:type="dxa"/>
              <w:right w:w="28" w:type="dxa"/>
            </w:tcMar>
            <w:vAlign w:val="center"/>
          </w:tcPr>
          <w:p w14:paraId="421C5CD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w:t>
            </w:r>
          </w:p>
        </w:tc>
        <w:tc>
          <w:tcPr>
            <w:tcW w:w="2916" w:type="dxa"/>
            <w:tcBorders>
              <w:top w:val="nil"/>
              <w:left w:val="nil"/>
              <w:bottom w:val="single" w:color="auto" w:sz="4" w:space="0"/>
              <w:right w:val="single" w:color="auto" w:sz="4" w:space="0"/>
            </w:tcBorders>
            <w:tcMar>
              <w:left w:w="28" w:type="dxa"/>
              <w:right w:w="28" w:type="dxa"/>
            </w:tcMar>
            <w:vAlign w:val="center"/>
          </w:tcPr>
          <w:p w14:paraId="4C9BA06F">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美育课程</w:t>
            </w:r>
          </w:p>
          <w:p w14:paraId="365D0BE4">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Aesthetic Education Courses</w:t>
            </w:r>
          </w:p>
        </w:tc>
        <w:tc>
          <w:tcPr>
            <w:tcW w:w="662" w:type="dxa"/>
            <w:tcBorders>
              <w:top w:val="nil"/>
              <w:left w:val="nil"/>
              <w:bottom w:val="single" w:color="auto" w:sz="4" w:space="0"/>
              <w:right w:val="single" w:color="auto" w:sz="4" w:space="0"/>
            </w:tcBorders>
            <w:tcMar>
              <w:left w:w="28" w:type="dxa"/>
              <w:right w:w="28" w:type="dxa"/>
            </w:tcMar>
            <w:vAlign w:val="center"/>
          </w:tcPr>
          <w:p w14:paraId="312A8AC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653" w:type="dxa"/>
            <w:tcBorders>
              <w:top w:val="nil"/>
              <w:left w:val="nil"/>
              <w:bottom w:val="single" w:color="auto" w:sz="4" w:space="0"/>
              <w:right w:val="single" w:color="auto" w:sz="4" w:space="0"/>
            </w:tcBorders>
            <w:tcMar>
              <w:left w:w="28" w:type="dxa"/>
              <w:right w:w="28" w:type="dxa"/>
            </w:tcMar>
            <w:vAlign w:val="center"/>
          </w:tcPr>
          <w:p w14:paraId="29A32CD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653" w:type="dxa"/>
            <w:tcBorders>
              <w:top w:val="nil"/>
              <w:left w:val="nil"/>
              <w:bottom w:val="single" w:color="auto" w:sz="4" w:space="0"/>
              <w:right w:val="single" w:color="auto" w:sz="4" w:space="0"/>
            </w:tcBorders>
            <w:tcMar>
              <w:left w:w="28" w:type="dxa"/>
              <w:right w:w="28" w:type="dxa"/>
            </w:tcMar>
            <w:vAlign w:val="center"/>
          </w:tcPr>
          <w:p w14:paraId="2DC2414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653" w:type="dxa"/>
            <w:tcBorders>
              <w:top w:val="nil"/>
              <w:left w:val="nil"/>
              <w:bottom w:val="single" w:color="auto" w:sz="4" w:space="0"/>
              <w:right w:val="single" w:color="auto" w:sz="4" w:space="0"/>
            </w:tcBorders>
            <w:tcMar>
              <w:left w:w="28" w:type="dxa"/>
              <w:right w:w="28" w:type="dxa"/>
            </w:tcMar>
            <w:vAlign w:val="center"/>
          </w:tcPr>
          <w:p w14:paraId="11D30D9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53" w:type="dxa"/>
            <w:tcBorders>
              <w:top w:val="nil"/>
              <w:left w:val="nil"/>
              <w:bottom w:val="single" w:color="auto" w:sz="4" w:space="0"/>
              <w:right w:val="single" w:color="auto" w:sz="4" w:space="0"/>
            </w:tcBorders>
            <w:tcMar>
              <w:left w:w="28" w:type="dxa"/>
              <w:right w:w="28" w:type="dxa"/>
            </w:tcMar>
            <w:vAlign w:val="center"/>
          </w:tcPr>
          <w:p w14:paraId="3C5A818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62" w:type="dxa"/>
            <w:tcBorders>
              <w:top w:val="nil"/>
              <w:left w:val="nil"/>
              <w:bottom w:val="single" w:color="auto" w:sz="4" w:space="0"/>
              <w:right w:val="single" w:color="auto" w:sz="4" w:space="0"/>
            </w:tcBorders>
            <w:tcMar>
              <w:left w:w="28" w:type="dxa"/>
              <w:right w:w="28" w:type="dxa"/>
            </w:tcMar>
            <w:vAlign w:val="center"/>
          </w:tcPr>
          <w:p w14:paraId="2DD013F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w:t>
            </w:r>
          </w:p>
        </w:tc>
        <w:tc>
          <w:tcPr>
            <w:tcW w:w="1273" w:type="dxa"/>
            <w:tcBorders>
              <w:top w:val="nil"/>
              <w:left w:val="nil"/>
              <w:bottom w:val="single" w:color="auto" w:sz="4" w:space="0"/>
              <w:right w:val="single" w:color="auto" w:sz="4" w:space="0"/>
            </w:tcBorders>
            <w:tcMar>
              <w:left w:w="28" w:type="dxa"/>
              <w:right w:w="28" w:type="dxa"/>
            </w:tcMar>
            <w:vAlign w:val="center"/>
          </w:tcPr>
          <w:p w14:paraId="7035167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全校开出</w:t>
            </w:r>
          </w:p>
        </w:tc>
        <w:tc>
          <w:tcPr>
            <w:tcW w:w="645" w:type="dxa"/>
            <w:tcBorders>
              <w:top w:val="nil"/>
              <w:left w:val="nil"/>
              <w:bottom w:val="single" w:color="auto" w:sz="4" w:space="0"/>
              <w:right w:val="single" w:color="auto" w:sz="4" w:space="0"/>
            </w:tcBorders>
            <w:tcMar>
              <w:left w:w="28" w:type="dxa"/>
              <w:right w:w="28" w:type="dxa"/>
            </w:tcMar>
            <w:vAlign w:val="center"/>
          </w:tcPr>
          <w:p w14:paraId="4654AF6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003DDAAF">
        <w:tblPrEx>
          <w:tblCellMar>
            <w:top w:w="0" w:type="dxa"/>
            <w:left w:w="108" w:type="dxa"/>
            <w:bottom w:w="0" w:type="dxa"/>
            <w:right w:w="108" w:type="dxa"/>
          </w:tblCellMar>
        </w:tblPrEx>
        <w:trPr>
          <w:trHeight w:val="454" w:hRule="atLeast"/>
          <w:jc w:val="center"/>
        </w:trPr>
        <w:tc>
          <w:tcPr>
            <w:tcW w:w="704"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4AAC8EF6">
            <w:pPr>
              <w:widowControl/>
              <w:jc w:val="left"/>
              <w:rPr>
                <w:rFonts w:ascii="Times New Roman" w:hAnsi="Times New Roman" w:eastAsia="宋体" w:cs="Times New Roman"/>
                <w:kern w:val="0"/>
                <w:sz w:val="20"/>
                <w:szCs w:val="20"/>
              </w:rPr>
            </w:pPr>
          </w:p>
        </w:tc>
        <w:tc>
          <w:tcPr>
            <w:tcW w:w="819" w:type="dxa"/>
            <w:tcBorders>
              <w:top w:val="nil"/>
              <w:left w:val="nil"/>
              <w:bottom w:val="single" w:color="auto" w:sz="4" w:space="0"/>
              <w:right w:val="single" w:color="auto" w:sz="4" w:space="0"/>
            </w:tcBorders>
            <w:tcMar>
              <w:left w:w="28" w:type="dxa"/>
              <w:right w:w="28" w:type="dxa"/>
            </w:tcMar>
            <w:vAlign w:val="center"/>
          </w:tcPr>
          <w:p w14:paraId="26E8711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603069</w:t>
            </w:r>
          </w:p>
        </w:tc>
        <w:tc>
          <w:tcPr>
            <w:tcW w:w="2916" w:type="dxa"/>
            <w:tcBorders>
              <w:top w:val="nil"/>
              <w:left w:val="nil"/>
              <w:bottom w:val="single" w:color="auto" w:sz="4" w:space="0"/>
              <w:right w:val="single" w:color="auto" w:sz="4" w:space="0"/>
            </w:tcBorders>
            <w:tcMar>
              <w:left w:w="28" w:type="dxa"/>
              <w:right w:w="28" w:type="dxa"/>
            </w:tcMar>
            <w:vAlign w:val="center"/>
          </w:tcPr>
          <w:p w14:paraId="0CC76B4C">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语言类课程选修课</w:t>
            </w:r>
          </w:p>
          <w:p w14:paraId="233745A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Language Courses</w:t>
            </w:r>
          </w:p>
        </w:tc>
        <w:tc>
          <w:tcPr>
            <w:tcW w:w="662" w:type="dxa"/>
            <w:tcBorders>
              <w:top w:val="nil"/>
              <w:left w:val="nil"/>
              <w:bottom w:val="single" w:color="auto" w:sz="4" w:space="0"/>
              <w:right w:val="single" w:color="auto" w:sz="4" w:space="0"/>
            </w:tcBorders>
            <w:tcMar>
              <w:left w:w="28" w:type="dxa"/>
              <w:right w:w="28" w:type="dxa"/>
            </w:tcMar>
            <w:vAlign w:val="center"/>
          </w:tcPr>
          <w:p w14:paraId="0DB6FD6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653" w:type="dxa"/>
            <w:tcBorders>
              <w:top w:val="nil"/>
              <w:left w:val="nil"/>
              <w:bottom w:val="single" w:color="auto" w:sz="4" w:space="0"/>
              <w:right w:val="single" w:color="auto" w:sz="4" w:space="0"/>
            </w:tcBorders>
            <w:tcMar>
              <w:left w:w="28" w:type="dxa"/>
              <w:right w:w="28" w:type="dxa"/>
            </w:tcMar>
            <w:vAlign w:val="center"/>
          </w:tcPr>
          <w:p w14:paraId="4BAFF8D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653" w:type="dxa"/>
            <w:tcBorders>
              <w:top w:val="nil"/>
              <w:left w:val="nil"/>
              <w:bottom w:val="single" w:color="auto" w:sz="4" w:space="0"/>
              <w:right w:val="single" w:color="auto" w:sz="4" w:space="0"/>
            </w:tcBorders>
            <w:tcMar>
              <w:left w:w="28" w:type="dxa"/>
              <w:right w:w="28" w:type="dxa"/>
            </w:tcMar>
            <w:vAlign w:val="center"/>
          </w:tcPr>
          <w:p w14:paraId="5A4CA89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32</w:t>
            </w:r>
          </w:p>
        </w:tc>
        <w:tc>
          <w:tcPr>
            <w:tcW w:w="653" w:type="dxa"/>
            <w:tcBorders>
              <w:top w:val="nil"/>
              <w:left w:val="nil"/>
              <w:bottom w:val="single" w:color="auto" w:sz="4" w:space="0"/>
              <w:right w:val="single" w:color="auto" w:sz="4" w:space="0"/>
            </w:tcBorders>
            <w:tcMar>
              <w:left w:w="28" w:type="dxa"/>
              <w:right w:w="28" w:type="dxa"/>
            </w:tcMar>
            <w:vAlign w:val="center"/>
          </w:tcPr>
          <w:p w14:paraId="1AEAC64D">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53" w:type="dxa"/>
            <w:tcBorders>
              <w:top w:val="nil"/>
              <w:left w:val="nil"/>
              <w:bottom w:val="single" w:color="auto" w:sz="4" w:space="0"/>
              <w:right w:val="single" w:color="auto" w:sz="4" w:space="0"/>
            </w:tcBorders>
            <w:tcMar>
              <w:left w:w="28" w:type="dxa"/>
              <w:right w:w="28" w:type="dxa"/>
            </w:tcMar>
            <w:vAlign w:val="center"/>
          </w:tcPr>
          <w:p w14:paraId="78BAB6C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62" w:type="dxa"/>
            <w:tcBorders>
              <w:top w:val="nil"/>
              <w:left w:val="nil"/>
              <w:bottom w:val="single" w:color="auto" w:sz="4" w:space="0"/>
              <w:right w:val="single" w:color="auto" w:sz="4" w:space="0"/>
            </w:tcBorders>
            <w:tcMar>
              <w:left w:w="28" w:type="dxa"/>
              <w:right w:w="28" w:type="dxa"/>
            </w:tcMar>
            <w:vAlign w:val="center"/>
          </w:tcPr>
          <w:p w14:paraId="2B84DCB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1273" w:type="dxa"/>
            <w:tcBorders>
              <w:top w:val="nil"/>
              <w:left w:val="nil"/>
              <w:bottom w:val="single" w:color="auto" w:sz="4" w:space="0"/>
              <w:right w:val="single" w:color="auto" w:sz="4" w:space="0"/>
            </w:tcBorders>
            <w:tcMar>
              <w:left w:w="28" w:type="dxa"/>
              <w:right w:w="28" w:type="dxa"/>
            </w:tcMar>
            <w:vAlign w:val="center"/>
          </w:tcPr>
          <w:p w14:paraId="2E88BABB">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人文与法学学院/外国语学院</w:t>
            </w:r>
          </w:p>
        </w:tc>
        <w:tc>
          <w:tcPr>
            <w:tcW w:w="645" w:type="dxa"/>
            <w:tcBorders>
              <w:top w:val="nil"/>
              <w:left w:val="nil"/>
              <w:bottom w:val="single" w:color="auto" w:sz="4" w:space="0"/>
              <w:right w:val="single" w:color="auto" w:sz="4" w:space="0"/>
            </w:tcBorders>
            <w:tcMar>
              <w:left w:w="28" w:type="dxa"/>
              <w:right w:w="28" w:type="dxa"/>
            </w:tcMar>
            <w:vAlign w:val="center"/>
          </w:tcPr>
          <w:p w14:paraId="10E8FD5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75CC29D1">
        <w:tblPrEx>
          <w:tblCellMar>
            <w:top w:w="0" w:type="dxa"/>
            <w:left w:w="108" w:type="dxa"/>
            <w:bottom w:w="0" w:type="dxa"/>
            <w:right w:w="108" w:type="dxa"/>
          </w:tblCellMar>
        </w:tblPrEx>
        <w:trPr>
          <w:trHeight w:val="454" w:hRule="atLeast"/>
          <w:jc w:val="center"/>
        </w:trPr>
        <w:tc>
          <w:tcPr>
            <w:tcW w:w="704" w:type="dxa"/>
            <w:vMerge w:val="continue"/>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8E7909B">
            <w:pPr>
              <w:widowControl/>
              <w:jc w:val="left"/>
              <w:rPr>
                <w:rFonts w:ascii="Times New Roman" w:hAnsi="Times New Roman" w:eastAsia="宋体" w:cs="Times New Roman"/>
                <w:kern w:val="0"/>
                <w:sz w:val="20"/>
                <w:szCs w:val="20"/>
              </w:rPr>
            </w:pPr>
          </w:p>
        </w:tc>
        <w:tc>
          <w:tcPr>
            <w:tcW w:w="819" w:type="dxa"/>
            <w:tcBorders>
              <w:top w:val="single" w:color="auto" w:sz="4" w:space="0"/>
              <w:left w:val="nil"/>
              <w:bottom w:val="single" w:color="auto" w:sz="4" w:space="0"/>
              <w:right w:val="single" w:color="auto" w:sz="4" w:space="0"/>
            </w:tcBorders>
            <w:tcMar>
              <w:left w:w="28" w:type="dxa"/>
              <w:right w:w="28" w:type="dxa"/>
            </w:tcMar>
            <w:vAlign w:val="center"/>
          </w:tcPr>
          <w:p w14:paraId="2BB1A8D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w:t>
            </w:r>
          </w:p>
        </w:tc>
        <w:tc>
          <w:tcPr>
            <w:tcW w:w="2916" w:type="dxa"/>
            <w:tcBorders>
              <w:top w:val="single" w:color="auto" w:sz="4" w:space="0"/>
              <w:left w:val="nil"/>
              <w:bottom w:val="single" w:color="auto" w:sz="4" w:space="0"/>
              <w:right w:val="single" w:color="auto" w:sz="4" w:space="0"/>
            </w:tcBorders>
            <w:tcMar>
              <w:left w:w="28" w:type="dxa"/>
              <w:right w:w="28" w:type="dxa"/>
            </w:tcMar>
            <w:vAlign w:val="center"/>
          </w:tcPr>
          <w:p w14:paraId="20B84217">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全校性公选课（含A系列选修课程）</w:t>
            </w:r>
          </w:p>
          <w:p w14:paraId="5CD55F8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University Elective Courses（A Series）</w:t>
            </w:r>
          </w:p>
        </w:tc>
        <w:tc>
          <w:tcPr>
            <w:tcW w:w="662" w:type="dxa"/>
            <w:tcBorders>
              <w:top w:val="single" w:color="auto" w:sz="4" w:space="0"/>
              <w:left w:val="nil"/>
              <w:bottom w:val="single" w:color="auto" w:sz="4" w:space="0"/>
              <w:right w:val="single" w:color="auto" w:sz="4" w:space="0"/>
            </w:tcBorders>
            <w:tcMar>
              <w:left w:w="28" w:type="dxa"/>
              <w:right w:w="28" w:type="dxa"/>
            </w:tcMar>
            <w:vAlign w:val="center"/>
          </w:tcPr>
          <w:p w14:paraId="42B00CB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4D2E37E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96</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3D97869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96</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05C8E5E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6BF47EDA">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62" w:type="dxa"/>
            <w:tcBorders>
              <w:top w:val="single" w:color="auto" w:sz="4" w:space="0"/>
              <w:left w:val="nil"/>
              <w:bottom w:val="single" w:color="auto" w:sz="4" w:space="0"/>
              <w:right w:val="single" w:color="auto" w:sz="4" w:space="0"/>
            </w:tcBorders>
            <w:tcMar>
              <w:left w:w="28" w:type="dxa"/>
              <w:right w:w="28" w:type="dxa"/>
            </w:tcMar>
            <w:vAlign w:val="center"/>
          </w:tcPr>
          <w:p w14:paraId="1F71451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w:t>
            </w:r>
          </w:p>
        </w:tc>
        <w:tc>
          <w:tcPr>
            <w:tcW w:w="1273" w:type="dxa"/>
            <w:tcBorders>
              <w:top w:val="single" w:color="auto" w:sz="4" w:space="0"/>
              <w:left w:val="nil"/>
              <w:bottom w:val="single" w:color="auto" w:sz="4" w:space="0"/>
              <w:right w:val="single" w:color="auto" w:sz="4" w:space="0"/>
            </w:tcBorders>
            <w:tcMar>
              <w:left w:w="28" w:type="dxa"/>
              <w:right w:w="28" w:type="dxa"/>
            </w:tcMar>
            <w:vAlign w:val="center"/>
          </w:tcPr>
          <w:p w14:paraId="2034269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全校开出</w:t>
            </w:r>
          </w:p>
        </w:tc>
        <w:tc>
          <w:tcPr>
            <w:tcW w:w="645" w:type="dxa"/>
            <w:tcBorders>
              <w:top w:val="single" w:color="auto" w:sz="4" w:space="0"/>
              <w:left w:val="nil"/>
              <w:bottom w:val="single" w:color="auto" w:sz="4" w:space="0"/>
              <w:right w:val="single" w:color="auto" w:sz="4" w:space="0"/>
            </w:tcBorders>
            <w:tcMar>
              <w:left w:w="28" w:type="dxa"/>
              <w:right w:w="28" w:type="dxa"/>
            </w:tcMar>
            <w:vAlign w:val="center"/>
          </w:tcPr>
          <w:p w14:paraId="1A35F26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32058426">
        <w:tblPrEx>
          <w:tblCellMar>
            <w:top w:w="0" w:type="dxa"/>
            <w:left w:w="108" w:type="dxa"/>
            <w:bottom w:w="0" w:type="dxa"/>
            <w:right w:w="108" w:type="dxa"/>
          </w:tblCellMar>
        </w:tblPrEx>
        <w:trPr>
          <w:trHeight w:val="454" w:hRule="atLeast"/>
          <w:jc w:val="center"/>
        </w:trPr>
        <w:tc>
          <w:tcPr>
            <w:tcW w:w="704" w:type="dxa"/>
            <w:vMerge w:val="continue"/>
            <w:tcBorders>
              <w:top w:val="single" w:color="auto" w:sz="4" w:space="0"/>
              <w:left w:val="single" w:color="auto" w:sz="4" w:space="0"/>
              <w:bottom w:val="nil"/>
              <w:right w:val="single" w:color="auto" w:sz="4" w:space="0"/>
            </w:tcBorders>
            <w:tcMar>
              <w:left w:w="28" w:type="dxa"/>
              <w:right w:w="28" w:type="dxa"/>
            </w:tcMar>
            <w:vAlign w:val="center"/>
          </w:tcPr>
          <w:p w14:paraId="667A7DED">
            <w:pPr>
              <w:widowControl/>
              <w:jc w:val="left"/>
              <w:rPr>
                <w:rFonts w:ascii="Times New Roman" w:hAnsi="Times New Roman" w:eastAsia="宋体" w:cs="Times New Roman"/>
                <w:kern w:val="0"/>
                <w:sz w:val="20"/>
                <w:szCs w:val="20"/>
              </w:rPr>
            </w:pPr>
          </w:p>
        </w:tc>
        <w:tc>
          <w:tcPr>
            <w:tcW w:w="819" w:type="dxa"/>
            <w:tcBorders>
              <w:top w:val="nil"/>
              <w:left w:val="nil"/>
              <w:bottom w:val="nil"/>
              <w:right w:val="single" w:color="auto" w:sz="4" w:space="0"/>
            </w:tcBorders>
            <w:tcMar>
              <w:left w:w="28" w:type="dxa"/>
              <w:right w:w="28" w:type="dxa"/>
            </w:tcMar>
            <w:vAlign w:val="center"/>
          </w:tcPr>
          <w:p w14:paraId="262826B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603065</w:t>
            </w:r>
          </w:p>
        </w:tc>
        <w:tc>
          <w:tcPr>
            <w:tcW w:w="2916" w:type="dxa"/>
            <w:tcBorders>
              <w:top w:val="nil"/>
              <w:left w:val="nil"/>
              <w:bottom w:val="nil"/>
              <w:right w:val="single" w:color="auto" w:sz="4" w:space="0"/>
            </w:tcBorders>
            <w:tcMar>
              <w:left w:w="28" w:type="dxa"/>
              <w:right w:w="28" w:type="dxa"/>
            </w:tcMar>
            <w:vAlign w:val="center"/>
          </w:tcPr>
          <w:p w14:paraId="478C2893">
            <w:pPr>
              <w:widowControl/>
              <w:jc w:val="center"/>
              <w:rPr>
                <w:rFonts w:ascii="Times New Roman" w:hAnsi="Times New Roman" w:eastAsia="宋体" w:cs="Times New Roman"/>
                <w:kern w:val="0"/>
                <w:sz w:val="16"/>
                <w:szCs w:val="16"/>
                <w:lang w:val="en-GB"/>
              </w:rPr>
            </w:pPr>
            <w:r>
              <w:rPr>
                <w:rFonts w:hint="eastAsia" w:ascii="Times New Roman" w:hAnsi="Times New Roman" w:eastAsia="宋体" w:cs="Times New Roman"/>
                <w:kern w:val="0"/>
                <w:sz w:val="16"/>
                <w:szCs w:val="16"/>
              </w:rPr>
              <w:t>Python语言程序设计（公共课）</w:t>
            </w:r>
          </w:p>
          <w:p w14:paraId="7CF3E1D6">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Python Programming</w:t>
            </w:r>
          </w:p>
        </w:tc>
        <w:tc>
          <w:tcPr>
            <w:tcW w:w="662" w:type="dxa"/>
            <w:tcBorders>
              <w:top w:val="nil"/>
              <w:left w:val="nil"/>
              <w:bottom w:val="nil"/>
              <w:right w:val="single" w:color="auto" w:sz="4" w:space="0"/>
            </w:tcBorders>
            <w:tcMar>
              <w:left w:w="28" w:type="dxa"/>
              <w:right w:w="28" w:type="dxa"/>
            </w:tcMar>
            <w:vAlign w:val="center"/>
          </w:tcPr>
          <w:p w14:paraId="35CCC85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w:t>
            </w:r>
          </w:p>
        </w:tc>
        <w:tc>
          <w:tcPr>
            <w:tcW w:w="653" w:type="dxa"/>
            <w:tcBorders>
              <w:top w:val="nil"/>
              <w:left w:val="nil"/>
              <w:bottom w:val="nil"/>
              <w:right w:val="single" w:color="auto" w:sz="4" w:space="0"/>
            </w:tcBorders>
            <w:tcMar>
              <w:left w:w="28" w:type="dxa"/>
              <w:right w:w="28" w:type="dxa"/>
            </w:tcMar>
            <w:vAlign w:val="center"/>
          </w:tcPr>
          <w:p w14:paraId="61953FF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64</w:t>
            </w:r>
          </w:p>
        </w:tc>
        <w:tc>
          <w:tcPr>
            <w:tcW w:w="653" w:type="dxa"/>
            <w:tcBorders>
              <w:top w:val="nil"/>
              <w:left w:val="nil"/>
              <w:bottom w:val="nil"/>
              <w:right w:val="single" w:color="auto" w:sz="4" w:space="0"/>
            </w:tcBorders>
            <w:tcMar>
              <w:left w:w="28" w:type="dxa"/>
              <w:right w:w="28" w:type="dxa"/>
            </w:tcMar>
            <w:vAlign w:val="center"/>
          </w:tcPr>
          <w:p w14:paraId="3AF7AC1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48</w:t>
            </w:r>
          </w:p>
        </w:tc>
        <w:tc>
          <w:tcPr>
            <w:tcW w:w="653" w:type="dxa"/>
            <w:tcBorders>
              <w:top w:val="nil"/>
              <w:left w:val="nil"/>
              <w:bottom w:val="nil"/>
              <w:right w:val="single" w:color="auto" w:sz="4" w:space="0"/>
            </w:tcBorders>
            <w:tcMar>
              <w:left w:w="28" w:type="dxa"/>
              <w:right w:w="28" w:type="dxa"/>
            </w:tcMar>
            <w:vAlign w:val="center"/>
          </w:tcPr>
          <w:p w14:paraId="5FB4CB99">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16</w:t>
            </w:r>
          </w:p>
        </w:tc>
        <w:tc>
          <w:tcPr>
            <w:tcW w:w="653" w:type="dxa"/>
            <w:tcBorders>
              <w:top w:val="nil"/>
              <w:left w:val="nil"/>
              <w:bottom w:val="nil"/>
              <w:right w:val="single" w:color="auto" w:sz="4" w:space="0"/>
            </w:tcBorders>
            <w:tcMar>
              <w:left w:w="28" w:type="dxa"/>
              <w:right w:w="28" w:type="dxa"/>
            </w:tcMar>
            <w:vAlign w:val="center"/>
          </w:tcPr>
          <w:p w14:paraId="19DB650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662" w:type="dxa"/>
            <w:tcBorders>
              <w:top w:val="nil"/>
              <w:left w:val="nil"/>
              <w:bottom w:val="nil"/>
              <w:right w:val="single" w:color="auto" w:sz="4" w:space="0"/>
            </w:tcBorders>
            <w:tcMar>
              <w:left w:w="28" w:type="dxa"/>
              <w:right w:w="28" w:type="dxa"/>
            </w:tcMar>
            <w:vAlign w:val="center"/>
          </w:tcPr>
          <w:p w14:paraId="59FCFA17">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p>
        </w:tc>
        <w:tc>
          <w:tcPr>
            <w:tcW w:w="1273" w:type="dxa"/>
            <w:tcBorders>
              <w:top w:val="nil"/>
              <w:left w:val="nil"/>
              <w:bottom w:val="nil"/>
              <w:right w:val="single" w:color="auto" w:sz="4" w:space="0"/>
            </w:tcBorders>
            <w:tcMar>
              <w:left w:w="28" w:type="dxa"/>
              <w:right w:w="28" w:type="dxa"/>
            </w:tcMar>
            <w:vAlign w:val="center"/>
          </w:tcPr>
          <w:p w14:paraId="156F8A9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数学与信息学院（软件学院）</w:t>
            </w:r>
          </w:p>
        </w:tc>
        <w:tc>
          <w:tcPr>
            <w:tcW w:w="645" w:type="dxa"/>
            <w:tcBorders>
              <w:top w:val="nil"/>
              <w:left w:val="nil"/>
              <w:bottom w:val="nil"/>
              <w:right w:val="single" w:color="auto" w:sz="4" w:space="0"/>
            </w:tcBorders>
            <w:tcMar>
              <w:left w:w="28" w:type="dxa"/>
              <w:right w:w="28" w:type="dxa"/>
            </w:tcMar>
            <w:vAlign w:val="center"/>
          </w:tcPr>
          <w:p w14:paraId="5976DFAE">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　</w:t>
            </w:r>
          </w:p>
        </w:tc>
      </w:tr>
      <w:tr w14:paraId="56AD0F30">
        <w:tblPrEx>
          <w:tblCellMar>
            <w:top w:w="0" w:type="dxa"/>
            <w:left w:w="108" w:type="dxa"/>
            <w:bottom w:w="0" w:type="dxa"/>
            <w:right w:w="108" w:type="dxa"/>
          </w:tblCellMar>
        </w:tblPrEx>
        <w:trPr>
          <w:trHeight w:val="454" w:hRule="atLeast"/>
          <w:jc w:val="center"/>
        </w:trPr>
        <w:tc>
          <w:tcPr>
            <w:tcW w:w="4439" w:type="dxa"/>
            <w:gridSpan w:val="3"/>
            <w:tcBorders>
              <w:top w:val="single" w:color="auto" w:sz="4" w:space="0"/>
              <w:left w:val="single" w:color="auto" w:sz="4" w:space="0"/>
              <w:bottom w:val="single" w:color="000000" w:sz="4" w:space="0"/>
              <w:right w:val="single" w:color="auto" w:sz="4" w:space="0"/>
            </w:tcBorders>
            <w:tcMar>
              <w:left w:w="28" w:type="dxa"/>
              <w:right w:w="28" w:type="dxa"/>
            </w:tcMar>
            <w:vAlign w:val="center"/>
          </w:tcPr>
          <w:p w14:paraId="7DC0BF21">
            <w:pPr>
              <w:widowControl/>
              <w:jc w:val="center"/>
              <w:rPr>
                <w:rFonts w:ascii="Times New Roman" w:hAnsi="Times New Roman" w:eastAsia="宋体" w:cs="Times New Roman"/>
                <w:kern w:val="0"/>
                <w:sz w:val="20"/>
                <w:szCs w:val="20"/>
                <w:lang w:val="en-GB"/>
              </w:rPr>
            </w:pPr>
            <w:r>
              <w:rPr>
                <w:rFonts w:hint="eastAsia" w:ascii="Times New Roman" w:hAnsi="Times New Roman" w:eastAsia="宋体" w:cs="Times New Roman"/>
                <w:b/>
                <w:bCs/>
                <w:kern w:val="0"/>
                <w:sz w:val="16"/>
                <w:szCs w:val="16"/>
              </w:rPr>
              <w:t>通识教育选修</w:t>
            </w:r>
            <w:r>
              <w:rPr>
                <w:rFonts w:hint="eastAsia" w:ascii="Times New Roman Regular" w:hAnsi="Times New Roman Regular" w:eastAsia="宋体" w:cs="Times New Roman Regular"/>
                <w:b/>
                <w:bCs/>
                <w:kern w:val="0"/>
                <w:sz w:val="16"/>
                <w:szCs w:val="16"/>
                <w:lang w:bidi="ar"/>
              </w:rPr>
              <w:t>课程合计</w:t>
            </w:r>
          </w:p>
        </w:tc>
        <w:tc>
          <w:tcPr>
            <w:tcW w:w="662" w:type="dxa"/>
            <w:tcBorders>
              <w:top w:val="single" w:color="auto" w:sz="4" w:space="0"/>
              <w:left w:val="nil"/>
              <w:bottom w:val="single" w:color="auto" w:sz="4" w:space="0"/>
              <w:right w:val="single" w:color="auto" w:sz="4" w:space="0"/>
            </w:tcBorders>
            <w:tcMar>
              <w:left w:w="28" w:type="dxa"/>
              <w:right w:w="28" w:type="dxa"/>
            </w:tcMar>
            <w:vAlign w:val="center"/>
          </w:tcPr>
          <w:p w14:paraId="63D665FF">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r>
              <w:rPr>
                <w:rFonts w:ascii="Times New Roman" w:hAnsi="Times New Roman" w:eastAsia="宋体" w:cs="Times New Roman"/>
                <w:kern w:val="0"/>
                <w:sz w:val="16"/>
                <w:szCs w:val="16"/>
              </w:rPr>
              <w:t>5</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0BE70C8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r>
              <w:rPr>
                <w:rFonts w:ascii="Times New Roman" w:hAnsi="Times New Roman" w:eastAsia="宋体" w:cs="Times New Roman"/>
                <w:kern w:val="0"/>
                <w:sz w:val="16"/>
                <w:szCs w:val="16"/>
              </w:rPr>
              <w:t>40</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2D51D86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2</w:t>
            </w:r>
            <w:r>
              <w:rPr>
                <w:rFonts w:ascii="Times New Roman" w:hAnsi="Times New Roman" w:eastAsia="宋体" w:cs="Times New Roman"/>
                <w:kern w:val="0"/>
                <w:sz w:val="16"/>
                <w:szCs w:val="16"/>
              </w:rPr>
              <w:t>24</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33A9CB71">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1</w:t>
            </w:r>
            <w:r>
              <w:rPr>
                <w:rFonts w:ascii="Times New Roman" w:hAnsi="Times New Roman" w:eastAsia="宋体" w:cs="Times New Roman"/>
                <w:kern w:val="0"/>
                <w:sz w:val="16"/>
                <w:szCs w:val="16"/>
              </w:rPr>
              <w:t>6</w:t>
            </w:r>
          </w:p>
        </w:tc>
        <w:tc>
          <w:tcPr>
            <w:tcW w:w="653" w:type="dxa"/>
            <w:tcBorders>
              <w:top w:val="single" w:color="auto" w:sz="4" w:space="0"/>
              <w:left w:val="nil"/>
              <w:bottom w:val="single" w:color="auto" w:sz="4" w:space="0"/>
              <w:right w:val="single" w:color="auto" w:sz="4" w:space="0"/>
            </w:tcBorders>
            <w:tcMar>
              <w:left w:w="28" w:type="dxa"/>
              <w:right w:w="28" w:type="dxa"/>
            </w:tcMar>
            <w:vAlign w:val="center"/>
          </w:tcPr>
          <w:p w14:paraId="60BACDB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16"/>
                <w:szCs w:val="16"/>
              </w:rPr>
              <w:t>0</w:t>
            </w:r>
          </w:p>
        </w:tc>
        <w:tc>
          <w:tcPr>
            <w:tcW w:w="2580" w:type="dxa"/>
            <w:gridSpan w:val="3"/>
            <w:tcBorders>
              <w:top w:val="single" w:color="auto" w:sz="4" w:space="0"/>
              <w:left w:val="nil"/>
              <w:bottom w:val="single" w:color="auto" w:sz="4" w:space="0"/>
              <w:right w:val="single" w:color="auto" w:sz="4" w:space="0"/>
            </w:tcBorders>
            <w:tcMar>
              <w:left w:w="28" w:type="dxa"/>
              <w:right w:w="28" w:type="dxa"/>
            </w:tcMar>
            <w:vAlign w:val="center"/>
          </w:tcPr>
          <w:p w14:paraId="498BAD2E">
            <w:pPr>
              <w:widowControl/>
              <w:jc w:val="center"/>
              <w:rPr>
                <w:rFonts w:ascii="Times New Roman" w:hAnsi="Times New Roman" w:eastAsia="宋体" w:cs="Times New Roman"/>
                <w:kern w:val="0"/>
                <w:sz w:val="20"/>
                <w:szCs w:val="20"/>
              </w:rPr>
            </w:pPr>
          </w:p>
        </w:tc>
      </w:tr>
    </w:tbl>
    <w:p w14:paraId="7B84D67F">
      <w:pPr>
        <w:ind w:firstLine="600"/>
        <w:rPr>
          <w:rFonts w:ascii="仿宋" w:hAnsi="仿宋" w:eastAsia="仿宋"/>
          <w:sz w:val="28"/>
        </w:rPr>
      </w:pPr>
    </w:p>
    <w:p w14:paraId="4D8505CF">
      <w:pPr>
        <w:ind w:firstLine="600"/>
        <w:rPr>
          <w:rFonts w:ascii="仿宋" w:hAnsi="仿宋" w:eastAsia="仿宋"/>
          <w:sz w:val="28"/>
        </w:rPr>
      </w:pPr>
      <w:r>
        <w:rPr>
          <w:rFonts w:hint="eastAsia" w:ascii="仿宋" w:hAnsi="仿宋" w:eastAsia="仿宋"/>
          <w:sz w:val="28"/>
        </w:rPr>
        <w:t>3.专业教育类课程修读建议</w:t>
      </w:r>
    </w:p>
    <w:p w14:paraId="1E37E7F1">
      <w:pPr>
        <w:ind w:firstLine="600"/>
        <w:rPr>
          <w:rFonts w:ascii="仿宋" w:hAnsi="仿宋" w:eastAsia="仿宋"/>
          <w:sz w:val="28"/>
        </w:rPr>
      </w:pPr>
      <w:r>
        <w:rPr>
          <w:rFonts w:hint="eastAsia" w:ascii="仿宋" w:hAnsi="仿宋" w:eastAsia="仿宋"/>
          <w:sz w:val="28"/>
        </w:rPr>
        <w:t>（1）专业必修课程</w:t>
      </w:r>
    </w:p>
    <w:p w14:paraId="6FD7970B">
      <w:pPr>
        <w:ind w:firstLine="600"/>
        <w:rPr>
          <w:rFonts w:ascii="仿宋" w:hAnsi="仿宋" w:eastAsia="仿宋"/>
          <w:sz w:val="28"/>
        </w:rPr>
      </w:pPr>
      <w:r>
        <w:rPr>
          <w:rFonts w:hint="eastAsia" w:ascii="仿宋" w:hAnsi="仿宋" w:eastAsia="仿宋"/>
          <w:sz w:val="28"/>
        </w:rPr>
        <w:t>按照教学进程表规定学期顺序进行修读。</w:t>
      </w:r>
    </w:p>
    <w:p w14:paraId="52F700C2">
      <w:pPr>
        <w:ind w:firstLine="600"/>
        <w:rPr>
          <w:rFonts w:ascii="仿宋" w:hAnsi="仿宋" w:eastAsia="仿宋"/>
          <w:sz w:val="28"/>
        </w:rPr>
      </w:pPr>
      <w:r>
        <w:rPr>
          <w:rFonts w:hint="eastAsia" w:ascii="仿宋" w:hAnsi="仿宋" w:eastAsia="仿宋"/>
          <w:sz w:val="28"/>
        </w:rPr>
        <w:t>（2）拓展教育课程</w:t>
      </w:r>
    </w:p>
    <w:p w14:paraId="2FF53BAB">
      <w:pPr>
        <w:ind w:firstLine="600"/>
        <w:rPr>
          <w:rFonts w:ascii="仿宋" w:hAnsi="仿宋" w:eastAsia="仿宋"/>
          <w:sz w:val="28"/>
        </w:rPr>
      </w:pPr>
      <w:r>
        <w:rPr>
          <w:rFonts w:hint="eastAsia" w:ascii="仿宋" w:hAnsi="仿宋" w:eastAsia="仿宋"/>
          <w:sz w:val="28"/>
        </w:rPr>
        <w:t>在满足学分要求的前提下，建议依据个人考研、行政、管理和企业等就业方向组合选择模块</w:t>
      </w:r>
      <w:r>
        <w:rPr>
          <w:rFonts w:ascii="仿宋" w:hAnsi="仿宋" w:eastAsia="仿宋"/>
          <w:sz w:val="28"/>
        </w:rPr>
        <w:t>课程</w:t>
      </w:r>
      <w:r>
        <w:rPr>
          <w:rFonts w:hint="eastAsia" w:ascii="仿宋" w:hAnsi="仿宋" w:eastAsia="仿宋"/>
          <w:sz w:val="28"/>
        </w:rPr>
        <w:t>。</w:t>
      </w:r>
    </w:p>
    <w:p w14:paraId="39437F89">
      <w:pPr>
        <w:ind w:firstLine="600"/>
        <w:rPr>
          <w:rFonts w:ascii="仿宋" w:hAnsi="仿宋" w:eastAsia="仿宋"/>
          <w:sz w:val="28"/>
        </w:rPr>
      </w:pPr>
      <w:r>
        <w:rPr>
          <w:rFonts w:hint="eastAsia" w:ascii="仿宋" w:hAnsi="仿宋" w:eastAsia="仿宋"/>
          <w:sz w:val="28"/>
        </w:rPr>
        <w:t>4</w:t>
      </w:r>
      <w:r>
        <w:rPr>
          <w:rFonts w:ascii="仿宋" w:hAnsi="仿宋" w:eastAsia="仿宋"/>
          <w:sz w:val="28"/>
        </w:rPr>
        <w:t>.实践</w:t>
      </w:r>
      <w:r>
        <w:rPr>
          <w:rFonts w:hint="eastAsia" w:ascii="仿宋" w:hAnsi="仿宋" w:eastAsia="仿宋"/>
          <w:sz w:val="28"/>
        </w:rPr>
        <w:t>教育类</w:t>
      </w:r>
      <w:r>
        <w:rPr>
          <w:rFonts w:ascii="仿宋" w:hAnsi="仿宋" w:eastAsia="仿宋"/>
          <w:sz w:val="28"/>
        </w:rPr>
        <w:t>课程修读</w:t>
      </w:r>
      <w:r>
        <w:rPr>
          <w:rFonts w:hint="eastAsia" w:ascii="仿宋" w:hAnsi="仿宋" w:eastAsia="仿宋"/>
          <w:sz w:val="28"/>
        </w:rPr>
        <w:t>建议</w:t>
      </w:r>
    </w:p>
    <w:p w14:paraId="58CB6110">
      <w:pPr>
        <w:ind w:firstLine="600"/>
        <w:rPr>
          <w:rFonts w:ascii="仿宋" w:hAnsi="仿宋" w:eastAsia="仿宋"/>
          <w:sz w:val="28"/>
        </w:rPr>
      </w:pPr>
      <w:r>
        <w:rPr>
          <w:rFonts w:ascii="仿宋" w:hAnsi="仿宋" w:eastAsia="仿宋"/>
          <w:sz w:val="28"/>
        </w:rPr>
        <w:t>（</w:t>
      </w:r>
      <w:r>
        <w:rPr>
          <w:rFonts w:hint="eastAsia" w:ascii="仿宋" w:hAnsi="仿宋" w:eastAsia="仿宋"/>
          <w:sz w:val="28"/>
        </w:rPr>
        <w:t>1</w:t>
      </w:r>
      <w:r>
        <w:rPr>
          <w:rFonts w:ascii="仿宋" w:hAnsi="仿宋" w:eastAsia="仿宋"/>
          <w:sz w:val="28"/>
        </w:rPr>
        <w:t>）</w:t>
      </w:r>
      <w:r>
        <w:rPr>
          <w:rFonts w:hint="eastAsia" w:ascii="仿宋" w:hAnsi="仿宋" w:eastAsia="仿宋"/>
          <w:sz w:val="28"/>
        </w:rPr>
        <w:t>耕读教育课程</w:t>
      </w:r>
      <w:r>
        <w:rPr>
          <w:rFonts w:ascii="仿宋" w:hAnsi="仿宋" w:eastAsia="仿宋"/>
          <w:sz w:val="28"/>
        </w:rPr>
        <w:t>修读说明</w:t>
      </w:r>
    </w:p>
    <w:p w14:paraId="20B01D9C">
      <w:pPr>
        <w:ind w:firstLine="600"/>
        <w:rPr>
          <w:rFonts w:ascii="仿宋" w:hAnsi="仿宋" w:eastAsia="仿宋"/>
          <w:sz w:val="28"/>
        </w:rPr>
      </w:pPr>
      <w:r>
        <w:rPr>
          <w:rFonts w:hint="eastAsia" w:ascii="仿宋" w:hAnsi="仿宋" w:eastAsia="仿宋"/>
          <w:sz w:val="28"/>
        </w:rPr>
        <w:t>按照培养计划教学进程表列出的开课学期修读相关的劳动教育、工程技能通识训练等课程。</w:t>
      </w:r>
    </w:p>
    <w:p w14:paraId="592314BB">
      <w:pPr>
        <w:ind w:firstLine="600"/>
        <w:rPr>
          <w:rFonts w:ascii="仿宋" w:hAnsi="仿宋" w:eastAsia="仿宋"/>
          <w:sz w:val="28"/>
        </w:rPr>
      </w:pPr>
      <w:r>
        <w:rPr>
          <w:rFonts w:ascii="仿宋" w:hAnsi="仿宋" w:eastAsia="仿宋"/>
          <w:sz w:val="28"/>
        </w:rPr>
        <w:t>（</w:t>
      </w:r>
      <w:r>
        <w:rPr>
          <w:rFonts w:hint="eastAsia" w:ascii="仿宋" w:hAnsi="仿宋" w:eastAsia="仿宋"/>
          <w:sz w:val="28"/>
        </w:rPr>
        <w:t>2</w:t>
      </w:r>
      <w:r>
        <w:rPr>
          <w:rFonts w:ascii="仿宋" w:hAnsi="仿宋" w:eastAsia="仿宋"/>
          <w:sz w:val="28"/>
        </w:rPr>
        <w:t>）</w:t>
      </w:r>
      <w:r>
        <w:rPr>
          <w:rFonts w:hint="eastAsia" w:ascii="仿宋" w:hAnsi="仿宋" w:eastAsia="仿宋"/>
          <w:sz w:val="28"/>
        </w:rPr>
        <w:t>课程附带实践修读说明</w:t>
      </w:r>
    </w:p>
    <w:p w14:paraId="16C6BAB5">
      <w:pPr>
        <w:ind w:firstLine="600"/>
        <w:rPr>
          <w:rFonts w:ascii="仿宋" w:hAnsi="仿宋" w:eastAsia="仿宋"/>
          <w:sz w:val="28"/>
        </w:rPr>
      </w:pPr>
      <w:r>
        <w:rPr>
          <w:rFonts w:hint="eastAsia" w:ascii="仿宋" w:hAnsi="仿宋" w:eastAsia="仿宋"/>
          <w:sz w:val="28"/>
        </w:rPr>
        <w:t>按照培养计划教学进程表修读。</w:t>
      </w:r>
    </w:p>
    <w:p w14:paraId="0B0406B4">
      <w:pPr>
        <w:ind w:firstLine="600"/>
        <w:rPr>
          <w:rFonts w:ascii="仿宋" w:hAnsi="仿宋" w:eastAsia="仿宋"/>
          <w:sz w:val="28"/>
        </w:rPr>
      </w:pPr>
      <w:r>
        <w:rPr>
          <w:rFonts w:hint="eastAsia" w:ascii="仿宋" w:hAnsi="仿宋" w:eastAsia="仿宋"/>
          <w:sz w:val="28"/>
        </w:rPr>
        <w:t>（3）独立实践课程修读建议</w:t>
      </w:r>
    </w:p>
    <w:p w14:paraId="7D484663">
      <w:pPr>
        <w:ind w:firstLine="560" w:firstLineChars="200"/>
        <w:rPr>
          <w:rFonts w:ascii="仿宋" w:hAnsi="仿宋" w:eastAsia="仿宋"/>
          <w:sz w:val="28"/>
        </w:rPr>
      </w:pPr>
      <w:r>
        <w:rPr>
          <w:rFonts w:hint="eastAsia" w:ascii="仿宋" w:hAnsi="仿宋" w:eastAsia="仿宋"/>
          <w:sz w:val="28"/>
        </w:rPr>
        <w:t>按照培养计划教学进程表修读。</w:t>
      </w:r>
    </w:p>
    <w:p w14:paraId="400F4866">
      <w:pPr>
        <w:rPr>
          <w:rFonts w:ascii="仿宋" w:hAnsi="仿宋" w:eastAsia="仿宋"/>
          <w:sz w:val="28"/>
        </w:rPr>
      </w:pPr>
    </w:p>
    <w:p w14:paraId="2BF8B2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xMWRiYmJiNGJkNmJlMzg3OTVlYzI4ZTg5MzA1ZWQifQ=="/>
  </w:docVars>
  <w:rsids>
    <w:rsidRoot w:val="00742440"/>
    <w:rsid w:val="0004006C"/>
    <w:rsid w:val="00117888"/>
    <w:rsid w:val="001306DC"/>
    <w:rsid w:val="001C1230"/>
    <w:rsid w:val="00236757"/>
    <w:rsid w:val="003575BB"/>
    <w:rsid w:val="00372973"/>
    <w:rsid w:val="003D29BD"/>
    <w:rsid w:val="0041476E"/>
    <w:rsid w:val="00450B6F"/>
    <w:rsid w:val="004F5079"/>
    <w:rsid w:val="00577F94"/>
    <w:rsid w:val="005F60DF"/>
    <w:rsid w:val="00653096"/>
    <w:rsid w:val="006664E7"/>
    <w:rsid w:val="006B10F6"/>
    <w:rsid w:val="006C6332"/>
    <w:rsid w:val="00702CFA"/>
    <w:rsid w:val="00702D26"/>
    <w:rsid w:val="00742440"/>
    <w:rsid w:val="007C7D05"/>
    <w:rsid w:val="008324C6"/>
    <w:rsid w:val="009D2C5F"/>
    <w:rsid w:val="009F5944"/>
    <w:rsid w:val="00A449BA"/>
    <w:rsid w:val="00AC2F41"/>
    <w:rsid w:val="00B10BCC"/>
    <w:rsid w:val="00BB7DA2"/>
    <w:rsid w:val="00CB6592"/>
    <w:rsid w:val="00CE05F7"/>
    <w:rsid w:val="00DA2437"/>
    <w:rsid w:val="00DE6360"/>
    <w:rsid w:val="00EB7DB9"/>
    <w:rsid w:val="00EF5B6A"/>
    <w:rsid w:val="00F67635"/>
    <w:rsid w:val="00FC6603"/>
    <w:rsid w:val="28C50ECB"/>
    <w:rsid w:val="33722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10</Pages>
  <Words>4093</Words>
  <Characters>6946</Characters>
  <Lines>65</Lines>
  <Paragraphs>18</Paragraphs>
  <TotalTime>2</TotalTime>
  <ScaleCrop>false</ScaleCrop>
  <LinksUpToDate>false</LinksUpToDate>
  <CharactersWithSpaces>7897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2024-08-24T15:34:00Z</dcterms:created>
  <dc:creator>李晨光</dc:creator>
  <cp:lastModifiedBy>蒋群笑</cp:lastModifiedBy>
  <dcterms:modified xsi:type="dcterms:W3CDTF">2024-09-04T02:31:40Z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519C1C9B8E804010A44798DA1B8F73F3_12</vt:lpwstr>
  </property>
</Properties>
</file>